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4"/>
        <w:gridCol w:w="518"/>
        <w:gridCol w:w="567"/>
        <w:gridCol w:w="1412"/>
        <w:gridCol w:w="117"/>
        <w:gridCol w:w="3002"/>
        <w:gridCol w:w="1184"/>
        <w:gridCol w:w="2614"/>
      </w:tblGrid>
      <w:tr w:rsidR="00443FE1" w:rsidRPr="00DD358C" w14:paraId="541E6A01" w14:textId="77777777" w:rsidTr="00BC7967">
        <w:tc>
          <w:tcPr>
            <w:tcW w:w="2269" w:type="dxa"/>
            <w:gridSpan w:val="3"/>
          </w:tcPr>
          <w:p w14:paraId="3567405E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Responsible to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5715" w:type="dxa"/>
            <w:gridSpan w:val="4"/>
          </w:tcPr>
          <w:p w14:paraId="551D159D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Projects Manager</w:t>
            </w:r>
          </w:p>
        </w:tc>
        <w:tc>
          <w:tcPr>
            <w:tcW w:w="2614" w:type="dxa"/>
          </w:tcPr>
          <w:p w14:paraId="57D2FC1B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</w:tr>
      <w:tr w:rsidR="00443FE1" w:rsidRPr="00DD358C" w14:paraId="746F255C" w14:textId="77777777" w:rsidTr="00BC7967">
        <w:tc>
          <w:tcPr>
            <w:tcW w:w="10598" w:type="dxa"/>
            <w:gridSpan w:val="8"/>
          </w:tcPr>
          <w:p w14:paraId="2DD58C2B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0"/>
                <w:szCs w:val="10"/>
                <w:lang w:eastAsia="ja-JP"/>
              </w:rPr>
            </w:pPr>
          </w:p>
        </w:tc>
      </w:tr>
      <w:tr w:rsidR="00A5589C" w:rsidRPr="00DD358C" w14:paraId="2CDB7FC6" w14:textId="77777777" w:rsidTr="00BC7967">
        <w:trPr>
          <w:gridAfter w:val="3"/>
          <w:wAfter w:w="6800" w:type="dxa"/>
        </w:trPr>
        <w:tc>
          <w:tcPr>
            <w:tcW w:w="1184" w:type="dxa"/>
          </w:tcPr>
          <w:p w14:paraId="251C2AF8" w14:textId="77777777" w:rsidR="00A5589C" w:rsidRPr="00DD358C" w:rsidRDefault="00A5589C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Contract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2614" w:type="dxa"/>
            <w:gridSpan w:val="4"/>
          </w:tcPr>
          <w:p w14:paraId="44A9457C" w14:textId="033573E5" w:rsidR="00A5589C" w:rsidRPr="00DD358C" w:rsidRDefault="00A5589C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0.</w:t>
            </w:r>
            <w:r w:rsidR="00C47915">
              <w:rPr>
                <w:rFonts w:asciiTheme="minorHAnsi" w:hAnsiTheme="minorHAnsi" w:cstheme="minorHAnsi"/>
                <w:bCs/>
                <w:szCs w:val="24"/>
                <w:lang w:eastAsia="ja-JP"/>
              </w:rPr>
              <w:t>6</w:t>
            </w:r>
            <w:r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P/T (</w:t>
            </w:r>
            <w:r w:rsidR="00C47915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21 </w:t>
            </w:r>
            <w:r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hours)</w:t>
            </w:r>
          </w:p>
        </w:tc>
      </w:tr>
      <w:tr w:rsidR="00443FE1" w:rsidRPr="00DD358C" w14:paraId="2422A801" w14:textId="77777777" w:rsidTr="00443FE1">
        <w:trPr>
          <w:trHeight w:val="174"/>
        </w:trPr>
        <w:tc>
          <w:tcPr>
            <w:tcW w:w="2269" w:type="dxa"/>
            <w:gridSpan w:val="3"/>
          </w:tcPr>
          <w:p w14:paraId="7BC1A94A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 w:val="12"/>
                <w:szCs w:val="12"/>
                <w:lang w:eastAsia="ja-JP"/>
              </w:rPr>
            </w:pPr>
          </w:p>
        </w:tc>
        <w:tc>
          <w:tcPr>
            <w:tcW w:w="4531" w:type="dxa"/>
            <w:gridSpan w:val="3"/>
          </w:tcPr>
          <w:p w14:paraId="4F887E55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  <w:tc>
          <w:tcPr>
            <w:tcW w:w="1184" w:type="dxa"/>
          </w:tcPr>
          <w:p w14:paraId="426365DC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 w:val="12"/>
                <w:szCs w:val="12"/>
                <w:lang w:eastAsia="ja-JP"/>
              </w:rPr>
            </w:pPr>
          </w:p>
        </w:tc>
        <w:tc>
          <w:tcPr>
            <w:tcW w:w="2614" w:type="dxa"/>
          </w:tcPr>
          <w:p w14:paraId="7A4780BC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15CCD07D" w14:textId="77777777" w:rsidTr="00BC7967">
        <w:tc>
          <w:tcPr>
            <w:tcW w:w="2269" w:type="dxa"/>
            <w:gridSpan w:val="3"/>
          </w:tcPr>
          <w:p w14:paraId="60940401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szCs w:val="24"/>
                <w:lang w:eastAsia="ja-JP"/>
              </w:rPr>
              <w:t>Location:</w:t>
            </w:r>
          </w:p>
        </w:tc>
        <w:tc>
          <w:tcPr>
            <w:tcW w:w="4531" w:type="dxa"/>
            <w:gridSpan w:val="3"/>
          </w:tcPr>
          <w:p w14:paraId="296A8BCE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Hybrid</w:t>
            </w:r>
          </w:p>
        </w:tc>
        <w:tc>
          <w:tcPr>
            <w:tcW w:w="1184" w:type="dxa"/>
          </w:tcPr>
          <w:p w14:paraId="778237D2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2614" w:type="dxa"/>
          </w:tcPr>
          <w:p w14:paraId="59A47942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</w:tr>
      <w:tr w:rsidR="00443FE1" w:rsidRPr="00DD358C" w14:paraId="276C0CAD" w14:textId="77777777" w:rsidTr="00BC7967">
        <w:tc>
          <w:tcPr>
            <w:tcW w:w="10598" w:type="dxa"/>
            <w:gridSpan w:val="8"/>
          </w:tcPr>
          <w:p w14:paraId="6D671A62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66B2E555" w14:textId="77777777" w:rsidTr="00BC7967">
        <w:tc>
          <w:tcPr>
            <w:tcW w:w="3681" w:type="dxa"/>
            <w:gridSpan w:val="4"/>
            <w:vMerge w:val="restart"/>
          </w:tcPr>
          <w:p w14:paraId="772F120D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>Primary strategic contribution</w:t>
            </w: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:</w:t>
            </w:r>
          </w:p>
        </w:tc>
        <w:tc>
          <w:tcPr>
            <w:tcW w:w="6917" w:type="dxa"/>
            <w:gridSpan w:val="4"/>
          </w:tcPr>
          <w:p w14:paraId="63D46851" w14:textId="77777777" w:rsidR="00443FE1" w:rsidRPr="00DD358C" w:rsidRDefault="00443FE1" w:rsidP="00BC7967">
            <w:pPr>
              <w:pStyle w:val="z-TopofForm"/>
              <w:numPr>
                <w:ilvl w:val="0"/>
                <w:numId w:val="23"/>
              </w:numPr>
              <w:spacing w:line="276" w:lineRule="auto"/>
              <w:ind w:hanging="720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Establish effective partnerships for an inclusive sector culture.</w:t>
            </w:r>
          </w:p>
        </w:tc>
      </w:tr>
      <w:tr w:rsidR="00443FE1" w:rsidRPr="00DD358C" w14:paraId="4C6A4CC9" w14:textId="77777777" w:rsidTr="00BC7967">
        <w:trPr>
          <w:trHeight w:val="442"/>
        </w:trPr>
        <w:tc>
          <w:tcPr>
            <w:tcW w:w="3681" w:type="dxa"/>
            <w:gridSpan w:val="4"/>
            <w:vMerge/>
          </w:tcPr>
          <w:p w14:paraId="7814DC05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</w:p>
        </w:tc>
        <w:tc>
          <w:tcPr>
            <w:tcW w:w="6917" w:type="dxa"/>
            <w:gridSpan w:val="4"/>
          </w:tcPr>
          <w:p w14:paraId="5349AC78" w14:textId="77777777" w:rsidR="00443FE1" w:rsidRPr="00DD358C" w:rsidRDefault="00443FE1" w:rsidP="00BC7967">
            <w:pPr>
              <w:pStyle w:val="z-TopofForm"/>
              <w:numPr>
                <w:ilvl w:val="0"/>
                <w:numId w:val="2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895"/>
              </w:tabs>
              <w:spacing w:line="276" w:lineRule="auto"/>
              <w:ind w:hanging="72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DD358C">
              <w:rPr>
                <w:rFonts w:asciiTheme="minorHAnsi" w:hAnsiTheme="minorHAnsi" w:cstheme="minorHAnsi"/>
                <w:szCs w:val="24"/>
                <w:lang w:eastAsia="ja-JP"/>
              </w:rPr>
              <w:t>Enable active inclusive pathways</w:t>
            </w:r>
          </w:p>
        </w:tc>
      </w:tr>
      <w:tr w:rsidR="00443FE1" w:rsidRPr="00DD358C" w14:paraId="57AA4C3B" w14:textId="77777777" w:rsidTr="00BC7967">
        <w:tc>
          <w:tcPr>
            <w:tcW w:w="10598" w:type="dxa"/>
            <w:gridSpan w:val="8"/>
          </w:tcPr>
          <w:p w14:paraId="2BEA5421" w14:textId="77777777" w:rsidR="00443FE1" w:rsidRPr="00443FE1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0C212A" w:rsidRPr="00DD358C" w14:paraId="26752D01" w14:textId="77777777" w:rsidTr="000C212A">
        <w:tc>
          <w:tcPr>
            <w:tcW w:w="10598" w:type="dxa"/>
            <w:gridSpan w:val="8"/>
            <w:tcBorders>
              <w:bottom w:val="single" w:sz="4" w:space="0" w:color="auto"/>
            </w:tcBorders>
          </w:tcPr>
          <w:p w14:paraId="2997250D" w14:textId="77777777" w:rsidR="000C212A" w:rsidRPr="00443FE1" w:rsidRDefault="000C212A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 w:val="12"/>
                <w:szCs w:val="12"/>
                <w:lang w:eastAsia="ja-JP"/>
              </w:rPr>
            </w:pPr>
          </w:p>
        </w:tc>
      </w:tr>
      <w:tr w:rsidR="00443FE1" w:rsidRPr="00DD358C" w14:paraId="71910C88" w14:textId="77777777" w:rsidTr="000C212A"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6511" w14:textId="44062487" w:rsidR="00443FE1" w:rsidRPr="00DD358C" w:rsidRDefault="00B235F5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  <w:t xml:space="preserve">Ambitions </w:t>
            </w: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0C3" w14:textId="20924D52" w:rsidR="00443FE1" w:rsidRPr="00DD358C" w:rsidRDefault="000905BD" w:rsidP="00E3472D">
            <w:pPr>
              <w:pStyle w:val="z-TopofForm"/>
              <w:tabs>
                <w:tab w:val="left" w:pos="596"/>
              </w:tabs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1.2</w:t>
            </w:r>
            <w:r w:rsidR="00E3472D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 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Data and insight for physical activity (including sport) is inclusive of </w:t>
            </w:r>
            <w:proofErr w:type="gramStart"/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disabled  people</w:t>
            </w:r>
            <w:proofErr w:type="gramEnd"/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.</w:t>
            </w:r>
          </w:p>
        </w:tc>
      </w:tr>
      <w:tr w:rsidR="00443FE1" w:rsidRPr="00DD358C" w14:paraId="6392D85F" w14:textId="77777777" w:rsidTr="000C212A"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B97C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276" w14:textId="0F77CBEB" w:rsidR="00443FE1" w:rsidRPr="00DD358C" w:rsidRDefault="00080CBA" w:rsidP="00CA2AEA">
            <w:pPr>
              <w:pStyle w:val="z-TopofForm"/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>1</w:t>
            </w:r>
            <w:r w:rsidR="003D0D44">
              <w:rPr>
                <w:rFonts w:asciiTheme="minorHAnsi" w:hAnsiTheme="minorHAnsi" w:cstheme="minorHAnsi"/>
                <w:bCs/>
                <w:szCs w:val="24"/>
                <w:lang w:eastAsia="ja-JP"/>
              </w:rPr>
              <w:t>.</w:t>
            </w: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3 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Participant-</w:t>
            </w:r>
            <w:r w:rsidR="00674114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centered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 resources based around what people can do are co-delivered and produced.</w:t>
            </w:r>
          </w:p>
        </w:tc>
      </w:tr>
      <w:tr w:rsidR="00443FE1" w:rsidRPr="00DD358C" w14:paraId="199503FD" w14:textId="77777777" w:rsidTr="000C212A"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947F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bCs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99C3" w14:textId="77777777" w:rsidR="00443FE1" w:rsidRPr="00DD358C" w:rsidRDefault="00443FE1" w:rsidP="00BC7967">
            <w:pPr>
              <w:pStyle w:val="ListParagraph"/>
              <w:numPr>
                <w:ilvl w:val="0"/>
                <w:numId w:val="24"/>
              </w:numPr>
              <w:spacing w:line="276" w:lineRule="auto"/>
              <w:contextualSpacing w:val="0"/>
              <w:rPr>
                <w:rFonts w:asciiTheme="minorHAnsi" w:hAnsiTheme="minorHAnsi" w:cstheme="minorHAnsi"/>
                <w:bCs/>
                <w:vanish/>
                <w:sz w:val="24"/>
                <w:szCs w:val="24"/>
                <w:lang w:eastAsia="ja-JP"/>
              </w:rPr>
            </w:pPr>
          </w:p>
          <w:p w14:paraId="11EBAE93" w14:textId="5F62C006" w:rsidR="00443FE1" w:rsidRPr="00DD358C" w:rsidRDefault="003D0D44" w:rsidP="00CA2AEA">
            <w:pPr>
              <w:pStyle w:val="z-TopofForm"/>
              <w:spacing w:line="276" w:lineRule="auto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2.1 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The value of active recreation and being physically active within the pathway is championed.</w:t>
            </w:r>
          </w:p>
        </w:tc>
      </w:tr>
      <w:tr w:rsidR="00443FE1" w:rsidRPr="00DD358C" w14:paraId="10BC9BB4" w14:textId="77777777" w:rsidTr="000C212A"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870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44A7" w14:textId="72F2F994" w:rsidR="00443FE1" w:rsidRPr="00DD358C" w:rsidRDefault="00E3472D" w:rsidP="00E3472D">
            <w:pPr>
              <w:pStyle w:val="z-TopofForm"/>
              <w:tabs>
                <w:tab w:val="left" w:pos="596"/>
              </w:tabs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2.2 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Quality opportunities for all disabled people to be active for life are increased.</w:t>
            </w:r>
          </w:p>
        </w:tc>
      </w:tr>
      <w:tr w:rsidR="00443FE1" w:rsidRPr="00DD358C" w14:paraId="39A5C59B" w14:textId="77777777" w:rsidTr="000C212A"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047C" w14:textId="77777777" w:rsidR="00443FE1" w:rsidRPr="00DD358C" w:rsidRDefault="00443FE1" w:rsidP="00BC7967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D672" w14:textId="4432FBCE" w:rsidR="00443FE1" w:rsidRPr="00DD358C" w:rsidRDefault="00E3472D" w:rsidP="00CA2AEA">
            <w:pPr>
              <w:pStyle w:val="z-TopofForm"/>
              <w:spacing w:line="276" w:lineRule="auto"/>
              <w:ind w:left="29"/>
              <w:rPr>
                <w:rFonts w:asciiTheme="minorHAnsi" w:hAnsiTheme="minorHAnsi" w:cstheme="minorHAnsi"/>
                <w:bCs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szCs w:val="24"/>
                <w:lang w:eastAsia="ja-JP"/>
              </w:rPr>
              <w:t xml:space="preserve">2.3    </w:t>
            </w:r>
            <w:r w:rsidR="00443FE1" w:rsidRPr="00DD358C">
              <w:rPr>
                <w:rFonts w:asciiTheme="minorHAnsi" w:hAnsiTheme="minorHAnsi" w:cstheme="minorHAnsi"/>
                <w:bCs/>
                <w:szCs w:val="24"/>
                <w:lang w:eastAsia="ja-JP"/>
              </w:rPr>
              <w:t>Develop a diverse and skilled workforce who will champion and deliver inclusion.</w:t>
            </w:r>
          </w:p>
        </w:tc>
      </w:tr>
    </w:tbl>
    <w:p w14:paraId="50CEA181" w14:textId="5DAE5F7E" w:rsidR="00003949" w:rsidRPr="00443FE1" w:rsidRDefault="00003949" w:rsidP="00443FE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431E72">
        <w:rPr>
          <w:rFonts w:asciiTheme="minorHAnsi" w:hAnsiTheme="minorHAnsi" w:cstheme="minorHAnsi"/>
          <w:b/>
          <w:szCs w:val="24"/>
          <w:lang w:eastAsia="ja-JP"/>
        </w:rPr>
        <w:t>Role</w:t>
      </w:r>
    </w:p>
    <w:p w14:paraId="31D02CFC" w14:textId="4946A7AB" w:rsidR="00B7583E" w:rsidRDefault="00FB3CB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proofErr w:type="gramStart"/>
      <w:r>
        <w:rPr>
          <w:rFonts w:asciiTheme="minorHAnsi" w:hAnsiTheme="minorHAnsi" w:cstheme="minorHAnsi"/>
          <w:szCs w:val="24"/>
          <w:lang w:eastAsia="ja-JP"/>
        </w:rPr>
        <w:t>T</w:t>
      </w:r>
      <w:r w:rsidR="00B0701A">
        <w:rPr>
          <w:rFonts w:asciiTheme="minorHAnsi" w:hAnsiTheme="minorHAnsi" w:cstheme="minorHAnsi"/>
          <w:szCs w:val="24"/>
          <w:lang w:eastAsia="ja-JP"/>
        </w:rPr>
        <w:t>his</w:t>
      </w:r>
      <w:proofErr w:type="gramEnd"/>
      <w:r w:rsidR="00BE623F">
        <w:rPr>
          <w:rFonts w:asciiTheme="minorHAnsi" w:hAnsiTheme="minorHAnsi" w:cstheme="minorHAnsi"/>
          <w:szCs w:val="24"/>
          <w:lang w:eastAsia="ja-JP"/>
        </w:rPr>
        <w:t xml:space="preserve"> purpose of this </w:t>
      </w:r>
      <w:r w:rsidR="00B0701A">
        <w:rPr>
          <w:rFonts w:asciiTheme="minorHAnsi" w:hAnsiTheme="minorHAnsi" w:cstheme="minorHAnsi"/>
          <w:szCs w:val="24"/>
          <w:lang w:eastAsia="ja-JP"/>
        </w:rPr>
        <w:t xml:space="preserve">role </w:t>
      </w:r>
      <w:r w:rsidR="00BE623F">
        <w:rPr>
          <w:rFonts w:asciiTheme="minorHAnsi" w:hAnsiTheme="minorHAnsi" w:cstheme="minorHAnsi"/>
          <w:szCs w:val="24"/>
          <w:lang w:eastAsia="ja-JP"/>
        </w:rPr>
        <w:t>is to</w:t>
      </w:r>
      <w:r w:rsidR="00B7583E">
        <w:rPr>
          <w:rFonts w:asciiTheme="minorHAnsi" w:hAnsiTheme="minorHAnsi" w:cstheme="minorHAnsi"/>
          <w:szCs w:val="24"/>
          <w:lang w:eastAsia="ja-JP"/>
        </w:rPr>
        <w:t>:</w:t>
      </w:r>
    </w:p>
    <w:p w14:paraId="6D0C09F1" w14:textId="77777777" w:rsidR="00557B79" w:rsidRDefault="00A26E7B" w:rsidP="00010F16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Theme="minorHAnsi" w:hAnsiTheme="minorHAnsi" w:cstheme="minorHAnsi"/>
          <w:sz w:val="28"/>
          <w:szCs w:val="28"/>
          <w:lang w:eastAsia="ja-JP"/>
        </w:rPr>
      </w:pPr>
      <w:r w:rsidRPr="00C04AC1">
        <w:rPr>
          <w:rFonts w:asciiTheme="minorHAnsi" w:hAnsiTheme="minorHAnsi" w:cstheme="minorHAnsi"/>
          <w:szCs w:val="24"/>
          <w:lang w:eastAsia="ja-JP"/>
        </w:rPr>
        <w:t xml:space="preserve">Conduct stakeholder engagement, including disabled individuals, disability </w:t>
      </w:r>
      <w:proofErr w:type="spellStart"/>
      <w:r w:rsidRPr="00C04AC1">
        <w:rPr>
          <w:rFonts w:asciiTheme="minorHAnsi" w:hAnsiTheme="minorHAnsi" w:cstheme="minorHAnsi"/>
          <w:szCs w:val="24"/>
          <w:lang w:eastAsia="ja-JP"/>
        </w:rPr>
        <w:t>organisations</w:t>
      </w:r>
      <w:proofErr w:type="spellEnd"/>
      <w:r w:rsidRPr="00C04AC1">
        <w:rPr>
          <w:rFonts w:asciiTheme="minorHAnsi" w:hAnsiTheme="minorHAnsi" w:cstheme="minorHAnsi"/>
          <w:szCs w:val="24"/>
          <w:lang w:eastAsia="ja-JP"/>
        </w:rPr>
        <w:t>, and volunteering groups</w:t>
      </w:r>
      <w:r w:rsidRPr="00C04AC1">
        <w:rPr>
          <w:rFonts w:cstheme="minorHAnsi"/>
          <w:sz w:val="22"/>
          <w:szCs w:val="22"/>
          <w:lang w:eastAsia="ja-JP"/>
        </w:rPr>
        <w:t>.</w:t>
      </w:r>
    </w:p>
    <w:p w14:paraId="0B50666B" w14:textId="04643EB9" w:rsidR="00B47335" w:rsidRPr="00B47335" w:rsidRDefault="00557B79" w:rsidP="00010F16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Theme="minorHAnsi" w:hAnsiTheme="minorHAnsi" w:cstheme="minorHAnsi"/>
          <w:sz w:val="28"/>
          <w:szCs w:val="28"/>
          <w:lang w:eastAsia="ja-JP"/>
        </w:rPr>
      </w:pPr>
      <w:r w:rsidRPr="00557B79">
        <w:rPr>
          <w:rFonts w:asciiTheme="minorHAnsi" w:hAnsiTheme="minorHAnsi" w:cstheme="minorHAnsi"/>
          <w:bCs/>
          <w:szCs w:val="22"/>
          <w:lang w:eastAsia="ja-JP"/>
        </w:rPr>
        <w:t xml:space="preserve">Engage with </w:t>
      </w:r>
      <w:r w:rsidR="00D3369F">
        <w:rPr>
          <w:rFonts w:asciiTheme="minorHAnsi" w:hAnsiTheme="minorHAnsi" w:cstheme="minorHAnsi"/>
          <w:bCs/>
          <w:szCs w:val="22"/>
          <w:lang w:eastAsia="ja-JP"/>
        </w:rPr>
        <w:t>partners</w:t>
      </w:r>
      <w:r w:rsidRPr="00557B79">
        <w:rPr>
          <w:rFonts w:asciiTheme="minorHAnsi" w:hAnsiTheme="minorHAnsi" w:cstheme="minorHAnsi"/>
          <w:bCs/>
          <w:szCs w:val="22"/>
          <w:lang w:eastAsia="ja-JP"/>
        </w:rPr>
        <w:t xml:space="preserve"> to assess their current volunteer </w:t>
      </w:r>
      <w:proofErr w:type="spellStart"/>
      <w:r w:rsidRPr="00557B79">
        <w:rPr>
          <w:rFonts w:asciiTheme="minorHAnsi" w:hAnsiTheme="minorHAnsi" w:cstheme="minorHAnsi"/>
          <w:bCs/>
          <w:szCs w:val="22"/>
          <w:lang w:eastAsia="ja-JP"/>
        </w:rPr>
        <w:t>programmes</w:t>
      </w:r>
      <w:proofErr w:type="spellEnd"/>
      <w:r w:rsidRPr="00557B79">
        <w:rPr>
          <w:rFonts w:asciiTheme="minorHAnsi" w:hAnsiTheme="minorHAnsi" w:cstheme="minorHAnsi"/>
          <w:bCs/>
          <w:szCs w:val="22"/>
          <w:lang w:eastAsia="ja-JP"/>
        </w:rPr>
        <w:t xml:space="preserve"> and identify areas for improvement</w:t>
      </w:r>
      <w:r w:rsidRPr="00557B79">
        <w:rPr>
          <w:rFonts w:cstheme="minorHAnsi"/>
          <w:bCs/>
          <w:sz w:val="20"/>
          <w:szCs w:val="18"/>
          <w:lang w:eastAsia="ja-JP"/>
        </w:rPr>
        <w:t>.</w:t>
      </w:r>
    </w:p>
    <w:p w14:paraId="62D8BC9E" w14:textId="3F94032B" w:rsidR="004A4A64" w:rsidRPr="00B47335" w:rsidRDefault="00B47335" w:rsidP="00010F16">
      <w:pPr>
        <w:pStyle w:val="z-TopofForm"/>
        <w:numPr>
          <w:ilvl w:val="0"/>
          <w:numId w:val="13"/>
        </w:numPr>
        <w:spacing w:line="276" w:lineRule="auto"/>
        <w:ind w:left="567" w:hanging="567"/>
        <w:rPr>
          <w:rFonts w:asciiTheme="minorHAnsi" w:hAnsiTheme="minorHAnsi" w:cstheme="minorHAnsi"/>
          <w:sz w:val="28"/>
          <w:szCs w:val="28"/>
          <w:lang w:eastAsia="ja-JP"/>
        </w:rPr>
      </w:pPr>
      <w:r>
        <w:rPr>
          <w:rFonts w:asciiTheme="minorHAnsi" w:hAnsiTheme="minorHAnsi" w:cstheme="minorHAnsi"/>
          <w:szCs w:val="24"/>
        </w:rPr>
        <w:t>I</w:t>
      </w:r>
      <w:r w:rsidRPr="00B47335">
        <w:rPr>
          <w:rFonts w:asciiTheme="minorHAnsi" w:hAnsiTheme="minorHAnsi" w:cstheme="minorHAnsi"/>
          <w:szCs w:val="24"/>
        </w:rPr>
        <w:t xml:space="preserve">nfluence policy, provide training, and drive long term change in each regional sports partnership.  </w:t>
      </w:r>
      <w:r w:rsidR="00557B79" w:rsidRPr="00B47335">
        <w:rPr>
          <w:rFonts w:asciiTheme="minorHAnsi" w:hAnsiTheme="minorHAnsi" w:cstheme="minorHAnsi"/>
          <w:bCs/>
          <w:sz w:val="20"/>
          <w:szCs w:val="18"/>
          <w:lang w:eastAsia="ja-JP"/>
        </w:rPr>
        <w:br/>
      </w:r>
    </w:p>
    <w:p w14:paraId="275CF66B" w14:textId="77777777" w:rsidR="00837938" w:rsidRPr="000F75BC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b/>
          <w:bCs/>
          <w:szCs w:val="24"/>
          <w:lang w:eastAsia="ja-JP"/>
        </w:rPr>
      </w:pPr>
      <w:r w:rsidRPr="000F75BC">
        <w:rPr>
          <w:rFonts w:asciiTheme="minorHAnsi" w:hAnsiTheme="minorHAnsi" w:cstheme="minorHAnsi"/>
          <w:b/>
          <w:bCs/>
          <w:szCs w:val="24"/>
          <w:lang w:eastAsia="ja-JP"/>
        </w:rPr>
        <w:t>Time allocation for role purposes</w:t>
      </w:r>
    </w:p>
    <w:p w14:paraId="34661F5E" w14:textId="77777777" w:rsidR="00837938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The proportion of working time spent within each </w:t>
      </w:r>
      <w:proofErr w:type="gramStart"/>
      <w:r>
        <w:rPr>
          <w:rFonts w:asciiTheme="minorHAnsi" w:hAnsiTheme="minorHAnsi" w:cstheme="minorHAnsi"/>
          <w:szCs w:val="24"/>
          <w:lang w:eastAsia="ja-JP"/>
        </w:rPr>
        <w:t>purpose,</w:t>
      </w:r>
      <w:proofErr w:type="gramEnd"/>
      <w:r>
        <w:rPr>
          <w:rFonts w:asciiTheme="minorHAnsi" w:hAnsiTheme="minorHAnsi" w:cstheme="minorHAnsi"/>
          <w:szCs w:val="24"/>
          <w:lang w:eastAsia="ja-JP"/>
        </w:rPr>
        <w:t xml:space="preserve"> should broadly be:</w:t>
      </w:r>
    </w:p>
    <w:p w14:paraId="4CCE3157" w14:textId="77777777" w:rsidR="00837938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GridTable5Dark-Accent1"/>
        <w:tblW w:w="1048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614"/>
        <w:gridCol w:w="3615"/>
      </w:tblGrid>
      <w:tr w:rsidR="00386114" w14:paraId="4F7D3821" w14:textId="00B12ABA" w:rsidTr="009561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bottom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1D47A86E" w14:textId="533A16F5" w:rsidR="00386114" w:rsidRPr="00DA2DB2" w:rsidRDefault="00386114" w:rsidP="0074174D">
            <w:pPr>
              <w:pStyle w:val="z-TopofForm"/>
              <w:spacing w:line="276" w:lineRule="auto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Conduct Stakeholder Engagement </w:t>
            </w:r>
          </w:p>
        </w:tc>
        <w:tc>
          <w:tcPr>
            <w:tcW w:w="3614" w:type="dxa"/>
            <w:tcBorders>
              <w:lef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5C2005FD" w14:textId="25A502F0" w:rsidR="00386114" w:rsidRDefault="00386114" w:rsidP="0074174D">
            <w:pPr>
              <w:pStyle w:val="z-TopofForm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>Enga</w:t>
            </w:r>
            <w:r w:rsidR="009561E7">
              <w:rPr>
                <w:rFonts w:asciiTheme="minorHAnsi" w:hAnsiTheme="minorHAnsi" w:cstheme="minorHAnsi"/>
                <w:szCs w:val="24"/>
                <w:lang w:eastAsia="ja-JP"/>
              </w:rPr>
              <w:t xml:space="preserve">ge with </w:t>
            </w:r>
            <w:r w:rsidR="00177E20">
              <w:rPr>
                <w:rFonts w:asciiTheme="minorHAnsi" w:hAnsiTheme="minorHAnsi" w:cstheme="minorHAnsi"/>
                <w:szCs w:val="24"/>
                <w:lang w:eastAsia="ja-JP"/>
              </w:rPr>
              <w:t>Partners within the region</w:t>
            </w:r>
          </w:p>
        </w:tc>
        <w:tc>
          <w:tcPr>
            <w:tcW w:w="3615" w:type="dxa"/>
            <w:tcBorders>
              <w:lef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27C0C503" w14:textId="6A870EAE" w:rsidR="00386114" w:rsidRDefault="009561E7" w:rsidP="00386114">
            <w:pPr>
              <w:pStyle w:val="z-TopofForm"/>
              <w:spacing w:line="276" w:lineRule="auto"/>
              <w:ind w:left="-249" w:firstLine="24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9561E7">
              <w:rPr>
                <w:rFonts w:asciiTheme="minorHAnsi" w:hAnsiTheme="minorHAnsi" w:cstheme="minorHAnsi"/>
                <w:szCs w:val="24"/>
                <w:lang w:eastAsia="ja-JP"/>
              </w:rPr>
              <w:t xml:space="preserve">Policy, Training &amp; Change </w:t>
            </w:r>
          </w:p>
        </w:tc>
      </w:tr>
      <w:tr w:rsidR="00386114" w14:paraId="7BB78DFB" w14:textId="2C34F598" w:rsidTr="009561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top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11DF354A" w14:textId="700E2827" w:rsidR="00386114" w:rsidRPr="007F64F7" w:rsidRDefault="009561E7" w:rsidP="0074174D">
            <w:pPr>
              <w:pStyle w:val="z-TopofForm"/>
              <w:spacing w:line="276" w:lineRule="auto"/>
              <w:jc w:val="center"/>
              <w:rPr>
                <w:rFonts w:asciiTheme="minorHAnsi" w:hAnsiTheme="minorHAnsi" w:cstheme="minorHAnsi"/>
                <w:b w:val="0"/>
                <w:bCs w:val="0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Cs w:val="24"/>
                <w:lang w:eastAsia="ja-JP"/>
              </w:rPr>
              <w:t>40%</w:t>
            </w:r>
          </w:p>
        </w:tc>
        <w:tc>
          <w:tcPr>
            <w:tcW w:w="3614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1B40E9B0" w14:textId="7FBDBB77" w:rsidR="00386114" w:rsidRDefault="009561E7" w:rsidP="00386114">
            <w:pPr>
              <w:pStyle w:val="z-TopofForm"/>
              <w:spacing w:line="276" w:lineRule="auto"/>
              <w:ind w:left="-249" w:firstLine="2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3</w:t>
            </w:r>
            <w:r w:rsidR="00386114"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0</w:t>
            </w:r>
            <w:r w:rsidR="00386114" w:rsidRPr="007F64F7"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%</w:t>
            </w:r>
          </w:p>
        </w:tc>
        <w:tc>
          <w:tcPr>
            <w:tcW w:w="3615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06BE86B6" w14:textId="42F8F9A0" w:rsidR="00386114" w:rsidRDefault="009561E7" w:rsidP="00386114">
            <w:pPr>
              <w:pStyle w:val="z-TopofForm"/>
              <w:spacing w:line="276" w:lineRule="auto"/>
              <w:ind w:left="-249" w:firstLine="2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Cs w:val="24"/>
                <w:lang w:eastAsia="ja-JP"/>
              </w:rPr>
              <w:t>30%</w:t>
            </w:r>
          </w:p>
        </w:tc>
      </w:tr>
    </w:tbl>
    <w:p w14:paraId="4BCEDFC0" w14:textId="77777777" w:rsidR="00837938" w:rsidRPr="00C32FDE" w:rsidRDefault="00837938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63857A58" w14:textId="2DD9A47C" w:rsidR="00821C46" w:rsidRDefault="00003949" w:rsidP="00010F1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Responsibilities</w:t>
      </w:r>
    </w:p>
    <w:p w14:paraId="455EE029" w14:textId="4774317A" w:rsidR="003961EF" w:rsidRPr="003961EF" w:rsidRDefault="00B90B4C" w:rsidP="00010F16">
      <w:pPr>
        <w:pStyle w:val="z-TopofForm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b/>
          <w:i/>
          <w:iCs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Cs w:val="24"/>
          <w:lang w:eastAsia="ja-JP"/>
        </w:rPr>
        <w:t>Conduct Stakeholder Engagement</w:t>
      </w:r>
      <w:r w:rsidR="00A509A7">
        <w:rPr>
          <w:rFonts w:asciiTheme="minorHAnsi" w:hAnsiTheme="minorHAnsi" w:cstheme="minorHAnsi"/>
          <w:i/>
          <w:iCs/>
          <w:szCs w:val="24"/>
          <w:lang w:eastAsia="ja-JP"/>
        </w:rPr>
        <w:t>.</w:t>
      </w:r>
    </w:p>
    <w:p w14:paraId="4174DBF2" w14:textId="517BB659" w:rsidR="003E34D2" w:rsidRPr="003E34D2" w:rsidRDefault="003E34D2" w:rsidP="003E34D2">
      <w:pPr>
        <w:pStyle w:val="z-TopofForm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Cs w:val="24"/>
          <w:lang w:val="en-GB" w:eastAsia="ja-JP"/>
        </w:rPr>
      </w:pPr>
      <w:r w:rsidRPr="003E34D2">
        <w:rPr>
          <w:rFonts w:asciiTheme="minorHAnsi" w:hAnsiTheme="minorHAnsi" w:cstheme="minorHAnsi"/>
          <w:szCs w:val="24"/>
          <w:lang w:val="en-GB" w:eastAsia="ja-JP"/>
        </w:rPr>
        <w:t xml:space="preserve">Design and coordinate stakeholder engagement activities including focus groups, 1:1 interviews, and consultation sessions to gather insight from disabled volunteers and potential volunteers. </w:t>
      </w:r>
    </w:p>
    <w:p w14:paraId="3B269C6B" w14:textId="03504EA9" w:rsidR="003E34D2" w:rsidRPr="003E34D2" w:rsidRDefault="003E34D2" w:rsidP="003E34D2">
      <w:pPr>
        <w:pStyle w:val="z-TopofForm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Cs w:val="24"/>
          <w:lang w:val="en-GB" w:eastAsia="ja-JP"/>
        </w:rPr>
      </w:pPr>
      <w:r w:rsidRPr="003E34D2">
        <w:rPr>
          <w:rFonts w:asciiTheme="minorHAnsi" w:hAnsiTheme="minorHAnsi" w:cstheme="minorHAnsi"/>
          <w:szCs w:val="24"/>
          <w:lang w:val="en-GB" w:eastAsia="ja-JP"/>
        </w:rPr>
        <w:t xml:space="preserve">Work with Press Red and WIPAHS to analyse findings and support the production of a comprehensive report outlining key challenges, experiences, and actionable recommendations for improving accessibility in volunteering. </w:t>
      </w:r>
    </w:p>
    <w:p w14:paraId="534B95FA" w14:textId="6932E194" w:rsidR="003E34D2" w:rsidRPr="003E34D2" w:rsidRDefault="003E34D2" w:rsidP="003E34D2">
      <w:pPr>
        <w:pStyle w:val="z-TopofForm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Cs w:val="24"/>
          <w:lang w:val="en-GB" w:eastAsia="ja-JP"/>
        </w:rPr>
      </w:pPr>
      <w:r w:rsidRPr="003E34D2">
        <w:rPr>
          <w:rFonts w:asciiTheme="minorHAnsi" w:hAnsiTheme="minorHAnsi" w:cstheme="minorHAnsi"/>
          <w:szCs w:val="24"/>
          <w:lang w:val="en-GB" w:eastAsia="ja-JP"/>
        </w:rPr>
        <w:t>Engage with disabled people</w:t>
      </w:r>
      <w:r w:rsidR="00520161">
        <w:rPr>
          <w:rFonts w:asciiTheme="minorHAnsi" w:hAnsiTheme="minorHAnsi" w:cstheme="minorHAnsi"/>
          <w:szCs w:val="24"/>
          <w:lang w:val="en-GB" w:eastAsia="ja-JP"/>
        </w:rPr>
        <w:t>,</w:t>
      </w:r>
      <w:r w:rsidRPr="003E34D2">
        <w:rPr>
          <w:rFonts w:asciiTheme="minorHAnsi" w:hAnsiTheme="minorHAnsi" w:cstheme="minorHAnsi"/>
          <w:szCs w:val="24"/>
          <w:lang w:val="en-GB" w:eastAsia="ja-JP"/>
        </w:rPr>
        <w:t xml:space="preserve"> organisations and community groups to ensure diverse voices and experiences inform the review findings. </w:t>
      </w:r>
    </w:p>
    <w:p w14:paraId="51C3534A" w14:textId="53FA8514" w:rsidR="002059C6" w:rsidRPr="002059C6" w:rsidRDefault="003E34D2" w:rsidP="003E34D2">
      <w:pPr>
        <w:pStyle w:val="z-TopofForm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3E34D2">
        <w:rPr>
          <w:rFonts w:asciiTheme="minorHAnsi" w:hAnsiTheme="minorHAnsi" w:cstheme="minorHAnsi"/>
          <w:szCs w:val="24"/>
          <w:lang w:val="en-GB" w:eastAsia="ja-JP"/>
        </w:rPr>
        <w:lastRenderedPageBreak/>
        <w:t>Develop and implement a communications plan to share research findings and promote the voice of disabled volunteers across Wales.</w:t>
      </w:r>
      <w:r w:rsidR="002059C6">
        <w:rPr>
          <w:rFonts w:asciiTheme="minorHAnsi" w:hAnsiTheme="minorHAnsi" w:cstheme="minorHAnsi"/>
          <w:szCs w:val="24"/>
          <w:lang w:eastAsia="ja-JP"/>
        </w:rPr>
        <w:br/>
      </w:r>
    </w:p>
    <w:p w14:paraId="5AB71BFA" w14:textId="63486FC6" w:rsidR="002059C6" w:rsidRDefault="002059C6" w:rsidP="002059C6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Engage with </w:t>
      </w:r>
      <w:r w:rsidR="00AF3DB3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Partners within the region</w:t>
      </w:r>
      <w:r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.</w:t>
      </w:r>
      <w:r w:rsidRPr="00812CB6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 </w:t>
      </w:r>
    </w:p>
    <w:p w14:paraId="2DFF85CC" w14:textId="7F61E2D9" w:rsidR="00DA36EA" w:rsidRPr="00DA36EA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Conduct assessment of current volunteer programmes across </w:t>
      </w:r>
      <w:r w:rsidR="00987FA1">
        <w:rPr>
          <w:rFonts w:asciiTheme="minorHAnsi" w:hAnsiTheme="minorHAnsi" w:cstheme="minorHAnsi"/>
          <w:sz w:val="24"/>
          <w:szCs w:val="24"/>
          <w:lang w:val="en-GB" w:eastAsia="ja-JP"/>
        </w:rPr>
        <w:t>the region</w:t>
      </w: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 to evaluate their inclusivity and accessibility for disabled people. </w:t>
      </w:r>
    </w:p>
    <w:p w14:paraId="3EBCB1DC" w14:textId="79414DAF" w:rsidR="00DA36EA" w:rsidRPr="00DA36EA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Develop new relationships with local volunteer organisations, community groups, and disabled people's networks to extend reach and identify opportunities for collaboration. </w:t>
      </w:r>
    </w:p>
    <w:p w14:paraId="68001B16" w14:textId="69489537" w:rsidR="00DA36EA" w:rsidRPr="00DA36EA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Work to identify and address barriers to disabled people's participation in volunteering roles. </w:t>
      </w:r>
    </w:p>
    <w:p w14:paraId="671C16D9" w14:textId="3C5A881E" w:rsidR="00DA36EA" w:rsidRPr="00DA36EA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Promote volunteer opportunities to the disabled community, ensuring information is accessible and reaches diverse audiences. </w:t>
      </w:r>
    </w:p>
    <w:p w14:paraId="56317B41" w14:textId="2373B4E0" w:rsidR="006560C0" w:rsidRPr="002059C6" w:rsidRDefault="00DA36EA" w:rsidP="00DA36EA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4"/>
          <w:szCs w:val="24"/>
          <w:lang w:eastAsia="ja-JP"/>
        </w:rPr>
      </w:pP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Coordinate and facilitate connections between </w:t>
      </w:r>
      <w:r w:rsidR="009E54F2">
        <w:rPr>
          <w:rFonts w:asciiTheme="minorHAnsi" w:hAnsiTheme="minorHAnsi" w:cstheme="minorHAnsi"/>
          <w:sz w:val="24"/>
          <w:szCs w:val="24"/>
          <w:lang w:val="en-GB" w:eastAsia="ja-JP"/>
        </w:rPr>
        <w:t>Partners</w:t>
      </w:r>
      <w:r w:rsidRPr="00DA36EA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 and local disabled people's organisations to strengthen pathways into volunteering</w:t>
      </w:r>
      <w:r w:rsidR="002059C6">
        <w:rPr>
          <w:rFonts w:asciiTheme="minorHAnsi" w:hAnsiTheme="minorHAnsi" w:cstheme="minorHAnsi"/>
          <w:sz w:val="24"/>
          <w:szCs w:val="24"/>
          <w:lang w:eastAsia="ja-JP"/>
        </w:rPr>
        <w:br/>
      </w:r>
    </w:p>
    <w:p w14:paraId="7B01C380" w14:textId="6B153C73" w:rsidR="00812CB6" w:rsidRDefault="002059C6" w:rsidP="00010F16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 w:val="24"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Policy, Training &amp; Change</w:t>
      </w:r>
      <w:r w:rsidR="00E26EA8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>.</w:t>
      </w:r>
      <w:r w:rsidR="00812CB6" w:rsidRPr="00812CB6">
        <w:rPr>
          <w:rFonts w:asciiTheme="minorHAnsi" w:hAnsiTheme="minorHAnsi" w:cstheme="minorHAnsi"/>
          <w:i/>
          <w:iCs/>
          <w:sz w:val="24"/>
          <w:szCs w:val="24"/>
          <w:lang w:eastAsia="ja-JP"/>
        </w:rPr>
        <w:t xml:space="preserve"> </w:t>
      </w:r>
    </w:p>
    <w:p w14:paraId="509527FB" w14:textId="7AB09147" w:rsidR="00B21F90" w:rsidRPr="00B21F90" w:rsidRDefault="00B21F90" w:rsidP="00B21F90">
      <w:pPr>
        <w:pStyle w:val="ListParagraph"/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B21F90">
        <w:rPr>
          <w:rFonts w:asciiTheme="minorHAnsi" w:hAnsiTheme="minorHAnsi" w:cstheme="minorHAnsi"/>
          <w:sz w:val="24"/>
          <w:szCs w:val="24"/>
          <w:lang w:val="en-GB" w:eastAsia="ja-JP"/>
        </w:rPr>
        <w:t>Utilise report findings and actionable recommendations to influence volunteering policy and practice across</w:t>
      </w:r>
      <w:r w:rsidR="009E54F2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 the r</w:t>
      </w:r>
      <w:r w:rsidRPr="00B21F90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egion and linked partner organisations. </w:t>
      </w:r>
    </w:p>
    <w:p w14:paraId="052B967D" w14:textId="3D7EBA30" w:rsidR="00B21F90" w:rsidRPr="00B21F90" w:rsidRDefault="00B21F90" w:rsidP="00B21F90">
      <w:pPr>
        <w:pStyle w:val="ListParagraph"/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B21F90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Develop and deliver training programmes for partners to improve understanding of disabled people's experiences and embed inclusive volunteering practices. </w:t>
      </w:r>
    </w:p>
    <w:p w14:paraId="7438E5C4" w14:textId="2CB38834" w:rsidR="00B21F90" w:rsidRPr="00B21F90" w:rsidRDefault="00B21F90" w:rsidP="00B21F90">
      <w:pPr>
        <w:pStyle w:val="ListParagraph"/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4"/>
          <w:szCs w:val="24"/>
          <w:lang w:val="en-GB" w:eastAsia="ja-JP"/>
        </w:rPr>
      </w:pPr>
      <w:r w:rsidRPr="00B21F90">
        <w:rPr>
          <w:rFonts w:asciiTheme="minorHAnsi" w:hAnsiTheme="minorHAnsi" w:cstheme="minorHAnsi"/>
          <w:sz w:val="24"/>
          <w:szCs w:val="24"/>
          <w:lang w:val="en-GB" w:eastAsia="ja-JP"/>
        </w:rPr>
        <w:t>Work with</w:t>
      </w:r>
      <w:r w:rsidR="004610F5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in the region </w:t>
      </w:r>
      <w:r w:rsidRPr="00B21F90">
        <w:rPr>
          <w:rFonts w:asciiTheme="minorHAnsi" w:hAnsiTheme="minorHAnsi" w:cstheme="minorHAnsi"/>
          <w:sz w:val="24"/>
          <w:szCs w:val="24"/>
          <w:lang w:val="en-GB" w:eastAsia="ja-JP"/>
        </w:rPr>
        <w:t xml:space="preserve">to implement recommended changes and support the integration of accessible volunteering opportunities within their programmes. </w:t>
      </w:r>
    </w:p>
    <w:p w14:paraId="20888E12" w14:textId="6831DE1D" w:rsidR="009D7A68" w:rsidRDefault="00B21F90" w:rsidP="00B21F90">
      <w:pPr>
        <w:pStyle w:val="ListParagraph"/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B21F90">
        <w:rPr>
          <w:rFonts w:asciiTheme="minorHAnsi" w:hAnsiTheme="minorHAnsi" w:cstheme="minorHAnsi"/>
          <w:sz w:val="24"/>
          <w:szCs w:val="24"/>
          <w:lang w:val="en-GB" w:eastAsia="ja-JP"/>
        </w:rPr>
        <w:t>Monitor and evaluate the impact of changes implemented, providing guidance and support to partners to ensure long-term sustainable improvement.</w:t>
      </w:r>
      <w:r w:rsidR="002059C6">
        <w:rPr>
          <w:rFonts w:asciiTheme="minorHAnsi" w:hAnsiTheme="minorHAnsi" w:cstheme="minorHAnsi"/>
          <w:sz w:val="24"/>
          <w:szCs w:val="24"/>
          <w:lang w:eastAsia="ja-JP"/>
        </w:rPr>
        <w:br/>
      </w:r>
      <w:r w:rsidR="002059C6">
        <w:rPr>
          <w:rFonts w:asciiTheme="minorHAnsi" w:hAnsiTheme="minorHAnsi" w:cstheme="minorHAnsi"/>
          <w:sz w:val="24"/>
          <w:szCs w:val="24"/>
          <w:lang w:eastAsia="ja-JP"/>
        </w:rPr>
        <w:br/>
      </w:r>
    </w:p>
    <w:p w14:paraId="41FD136C" w14:textId="3FF8A3B4" w:rsidR="00BF21C5" w:rsidRDefault="00B75468" w:rsidP="21AB06EB">
      <w:pPr>
        <w:pStyle w:val="z-TopofForm"/>
        <w:spacing w:line="276" w:lineRule="auto"/>
        <w:rPr>
          <w:rFonts w:asciiTheme="minorHAnsi" w:hAnsiTheme="minorHAnsi" w:cstheme="minorBidi"/>
          <w:lang w:eastAsia="ja-JP"/>
        </w:rPr>
      </w:pPr>
      <w:r w:rsidRPr="21AB06EB">
        <w:rPr>
          <w:rFonts w:asciiTheme="minorHAnsi" w:hAnsiTheme="minorHAnsi" w:cstheme="minorBidi"/>
          <w:lang w:eastAsia="ja-JP"/>
        </w:rPr>
        <w:t>This list is not to be regarded as exclusive or exhaustive as there may be other</w:t>
      </w:r>
      <w:r w:rsidR="00AB79FF" w:rsidRPr="21AB06EB">
        <w:rPr>
          <w:rFonts w:asciiTheme="minorHAnsi" w:hAnsiTheme="minorHAnsi" w:cstheme="minorBidi"/>
          <w:lang w:eastAsia="ja-JP"/>
        </w:rPr>
        <w:t xml:space="preserve"> </w:t>
      </w:r>
      <w:r w:rsidRPr="21AB06EB">
        <w:rPr>
          <w:rFonts w:asciiTheme="minorHAnsi" w:hAnsiTheme="minorHAnsi" w:cstheme="minorBidi"/>
          <w:lang w:eastAsia="ja-JP"/>
        </w:rPr>
        <w:t xml:space="preserve">duties and requirements </w:t>
      </w:r>
      <w:r w:rsidR="00747DB8" w:rsidRPr="21AB06EB">
        <w:rPr>
          <w:rFonts w:asciiTheme="minorHAnsi" w:hAnsiTheme="minorHAnsi" w:cstheme="minorBidi"/>
          <w:lang w:eastAsia="ja-JP"/>
        </w:rPr>
        <w:t>a</w:t>
      </w:r>
      <w:r w:rsidRPr="21AB06EB">
        <w:rPr>
          <w:rFonts w:asciiTheme="minorHAnsi" w:hAnsiTheme="minorHAnsi" w:cstheme="minorBidi"/>
          <w:lang w:eastAsia="ja-JP"/>
        </w:rPr>
        <w:t>ssociated with the post which the Company may call</w:t>
      </w:r>
      <w:r w:rsidR="00BF21C5" w:rsidRPr="21AB06EB">
        <w:rPr>
          <w:rFonts w:asciiTheme="minorHAnsi" w:hAnsiTheme="minorHAnsi" w:cstheme="minorBidi"/>
          <w:lang w:eastAsia="ja-JP"/>
        </w:rPr>
        <w:t xml:space="preserve"> </w:t>
      </w:r>
      <w:r w:rsidRPr="21AB06EB">
        <w:rPr>
          <w:rFonts w:asciiTheme="minorHAnsi" w:hAnsiTheme="minorHAnsi" w:cstheme="minorBidi"/>
          <w:lang w:eastAsia="ja-JP"/>
        </w:rPr>
        <w:t xml:space="preserve">upon the </w:t>
      </w:r>
      <w:r w:rsidR="00600C2A" w:rsidRPr="21AB06EB">
        <w:rPr>
          <w:rFonts w:asciiTheme="minorHAnsi" w:hAnsiTheme="minorHAnsi" w:cstheme="minorBidi"/>
          <w:lang w:eastAsia="ja-JP"/>
        </w:rPr>
        <w:t>postholder</w:t>
      </w:r>
      <w:r w:rsidRPr="21AB06EB">
        <w:rPr>
          <w:rFonts w:asciiTheme="minorHAnsi" w:hAnsiTheme="minorHAnsi" w:cstheme="minorBidi"/>
          <w:lang w:eastAsia="ja-JP"/>
        </w:rPr>
        <w:t xml:space="preserve"> to perform</w:t>
      </w:r>
      <w:r w:rsidR="00DF0CDC" w:rsidRPr="21AB06EB">
        <w:rPr>
          <w:rFonts w:asciiTheme="minorHAnsi" w:hAnsiTheme="minorHAnsi" w:cstheme="minorBidi"/>
          <w:lang w:eastAsia="ja-JP"/>
        </w:rPr>
        <w:t>.</w:t>
      </w:r>
      <w:r>
        <w:br/>
      </w:r>
      <w:r>
        <w:br/>
      </w:r>
      <w:r w:rsidR="698EB052" w:rsidRPr="21AB06EB">
        <w:rPr>
          <w:rFonts w:ascii="Calibri" w:eastAsia="Calibri" w:hAnsi="Calibri" w:cs="Calibri"/>
          <w:b/>
          <w:bCs/>
          <w:szCs w:val="24"/>
        </w:rPr>
        <w:t>Person Specification:</w:t>
      </w: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7028"/>
        <w:gridCol w:w="1383"/>
        <w:gridCol w:w="1217"/>
      </w:tblGrid>
      <w:tr w:rsidR="21AB06EB" w14:paraId="416B3172" w14:textId="77777777" w:rsidTr="21AB06EB">
        <w:trPr>
          <w:trHeight w:val="300"/>
        </w:trPr>
        <w:tc>
          <w:tcPr>
            <w:tcW w:w="7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37FE17" w14:textId="1224475A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9645D4" w14:textId="63D91157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Application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83F1A3" w14:textId="0933ED6A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Interview</w:t>
            </w:r>
          </w:p>
        </w:tc>
      </w:tr>
      <w:tr w:rsidR="21AB06EB" w14:paraId="63F49D09" w14:textId="77777777" w:rsidTr="21AB06EB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285B24" w14:textId="0CC41312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Minimum Criteria</w:t>
            </w:r>
          </w:p>
        </w:tc>
      </w:tr>
      <w:tr w:rsidR="21AB06EB" w14:paraId="7E2129D8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22C2D8" w14:textId="718109D1" w:rsidR="21AB06EB" w:rsidRDefault="00EF4487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00EF4487">
              <w:rPr>
                <w:rFonts w:ascii="Calibri" w:eastAsia="Calibri" w:hAnsi="Calibri" w:cs="Calibri"/>
                <w:sz w:val="24"/>
                <w:szCs w:val="24"/>
              </w:rPr>
              <w:t>Passionate and knowledgeable about inclusive volunteering and the involvement of disabled people in sport and physical activity in Wales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8B7E30" w14:textId="3895FA76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3D3F1B" w14:textId="0CFCBCD2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21AB06EB" w14:paraId="679F245D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88E6ED" w14:textId="3BE239DA" w:rsidR="21AB06EB" w:rsidRDefault="005E4EA0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005E4EA0">
              <w:rPr>
                <w:rFonts w:ascii="Calibri" w:eastAsia="Calibri" w:hAnsi="Calibri" w:cs="Calibri"/>
                <w:sz w:val="24"/>
                <w:szCs w:val="24"/>
              </w:rPr>
              <w:t xml:space="preserve">Excellent experience of facilitating and coordinating stakeholder engagement, including working with disabled people, disability </w:t>
            </w:r>
            <w:proofErr w:type="spellStart"/>
            <w:r w:rsidRPr="005E4EA0">
              <w:rPr>
                <w:rFonts w:ascii="Calibri" w:eastAsia="Calibri" w:hAnsi="Calibri" w:cs="Calibri"/>
                <w:sz w:val="24"/>
                <w:szCs w:val="24"/>
              </w:rPr>
              <w:t>organisations</w:t>
            </w:r>
            <w:proofErr w:type="spellEnd"/>
            <w:r w:rsidRPr="005E4EA0">
              <w:rPr>
                <w:rFonts w:ascii="Calibri" w:eastAsia="Calibri" w:hAnsi="Calibri" w:cs="Calibri"/>
                <w:sz w:val="24"/>
                <w:szCs w:val="24"/>
              </w:rPr>
              <w:t>, and community groups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3E08FF" w14:textId="09ECF2A9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C0558D" w14:textId="1F645A5D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72F0210B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C9DA6F" w14:textId="32C614D4" w:rsidR="21AB06EB" w:rsidRDefault="003C4741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003C4741">
              <w:rPr>
                <w:rFonts w:ascii="Calibri" w:eastAsia="Calibri" w:hAnsi="Calibri" w:cs="Calibri"/>
                <w:sz w:val="24"/>
                <w:szCs w:val="24"/>
              </w:rPr>
              <w:t>Experience of conducting consultation activities such as focus groups, interviews, and engagement sessions with diverse communities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E9A22E" w14:textId="43C7D3C5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 xml:space="preserve"> 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428600" w14:textId="5EDB2A2D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29984FB5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4F8D77" w14:textId="282AF65B" w:rsidR="21AB06EB" w:rsidRPr="00965D46" w:rsidRDefault="007F5326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 w:rsidRPr="00965D46">
              <w:rPr>
                <w:rFonts w:asciiTheme="minorHAnsi" w:hAnsiTheme="minorHAnsi" w:cstheme="minorHAnsi"/>
                <w:sz w:val="22"/>
                <w:szCs w:val="22"/>
              </w:rPr>
              <w:t xml:space="preserve">Strong evidence of developing and implementing effective partnerships with </w:t>
            </w:r>
            <w:proofErr w:type="spellStart"/>
            <w:r w:rsidRPr="00965D46">
              <w:rPr>
                <w:rFonts w:asciiTheme="minorHAnsi" w:hAnsiTheme="minorHAnsi" w:cstheme="minorHAnsi"/>
                <w:sz w:val="22"/>
                <w:szCs w:val="22"/>
              </w:rPr>
              <w:t>organisations</w:t>
            </w:r>
            <w:proofErr w:type="spellEnd"/>
            <w:r w:rsidRPr="00965D46">
              <w:rPr>
                <w:rFonts w:asciiTheme="minorHAnsi" w:hAnsiTheme="minorHAnsi" w:cstheme="minorHAnsi"/>
                <w:sz w:val="22"/>
                <w:szCs w:val="22"/>
              </w:rPr>
              <w:t xml:space="preserve"> and community networks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FF11C2" w14:textId="218BC42C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711173" w14:textId="2153FAEA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6461AADC" w14:textId="77777777" w:rsidTr="008601C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6B4269" w14:textId="3121FFBF" w:rsidR="21AB06EB" w:rsidRPr="000F5C2B" w:rsidRDefault="000F5C2B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0F5C2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Clear successes in assessing and evaluating volunteer </w:t>
            </w:r>
            <w:proofErr w:type="spellStart"/>
            <w:r w:rsidRPr="000F5C2B">
              <w:rPr>
                <w:rFonts w:asciiTheme="minorHAnsi" w:hAnsiTheme="minorHAnsi" w:cstheme="minorHAnsi"/>
                <w:sz w:val="22"/>
                <w:szCs w:val="22"/>
              </w:rPr>
              <w:t>programmes</w:t>
            </w:r>
            <w:proofErr w:type="spellEnd"/>
            <w:r w:rsidRPr="000F5C2B">
              <w:rPr>
                <w:rFonts w:asciiTheme="minorHAnsi" w:hAnsiTheme="minorHAnsi" w:cstheme="minorHAnsi"/>
                <w:sz w:val="22"/>
                <w:szCs w:val="22"/>
              </w:rPr>
              <w:t xml:space="preserve"> and identifying opportunities for improvement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C7188F" w14:textId="55DB7D32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37B1A6" w14:textId="5B6C47B3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00B57C64" w14:paraId="4F400442" w14:textId="77777777" w:rsidTr="008601CA">
        <w:trPr>
          <w:trHeight w:val="323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3681DF" w14:textId="51C924B9" w:rsidR="00B57C64" w:rsidRPr="00735AD4" w:rsidRDefault="00B57C64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735AD4">
              <w:rPr>
                <w:rFonts w:asciiTheme="minorHAnsi" w:hAnsiTheme="minorHAnsi" w:cstheme="minorHAnsi"/>
                <w:sz w:val="22"/>
                <w:szCs w:val="22"/>
              </w:rPr>
              <w:t>Experience of influencing practice to enhance accessibility and inclusion for disabled people in volunteering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4C59A6" w14:textId="348989BB" w:rsidR="00B57C64" w:rsidRDefault="00B57C64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A540CD" w14:textId="60FA6EA4" w:rsidR="00B57C64" w:rsidRDefault="00B57C64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00B57C64" w14:paraId="41F33E7D" w14:textId="77777777" w:rsidTr="008601CA">
        <w:trPr>
          <w:trHeight w:val="322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E845D7" w14:textId="200B4DD5" w:rsidR="00B57C64" w:rsidRPr="008601CA" w:rsidRDefault="008601CA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8601CA">
              <w:rPr>
                <w:rFonts w:asciiTheme="minorHAnsi" w:hAnsiTheme="minorHAnsi" w:cstheme="minorHAnsi"/>
                <w:sz w:val="22"/>
                <w:szCs w:val="22"/>
              </w:rPr>
              <w:t xml:space="preserve">Expertise in developing and delivering training </w:t>
            </w:r>
            <w:proofErr w:type="spellStart"/>
            <w:r w:rsidRPr="008601CA">
              <w:rPr>
                <w:rFonts w:asciiTheme="minorHAnsi" w:hAnsiTheme="minorHAnsi" w:cstheme="minorHAnsi"/>
                <w:sz w:val="22"/>
                <w:szCs w:val="22"/>
              </w:rPr>
              <w:t>programmes</w:t>
            </w:r>
            <w:proofErr w:type="spellEnd"/>
            <w:r w:rsidRPr="008601CA">
              <w:rPr>
                <w:rFonts w:asciiTheme="minorHAnsi" w:hAnsiTheme="minorHAnsi" w:cstheme="minorHAnsi"/>
                <w:sz w:val="22"/>
                <w:szCs w:val="22"/>
              </w:rPr>
              <w:t xml:space="preserve"> on inclusive practices and disability awareness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CC46C2" w14:textId="01284610" w:rsidR="00B57C64" w:rsidRPr="21AB06EB" w:rsidRDefault="008601CA" w:rsidP="21AB06EB">
            <w:pPr>
              <w:spacing w:line="276" w:lineRule="auto"/>
              <w:jc w:val="center"/>
              <w:rPr>
                <w:rFonts w:ascii="Wingdings" w:eastAsia="Wingdings" w:hAnsi="Wingdings" w:cs="Wingdings"/>
                <w:sz w:val="28"/>
                <w:szCs w:val="28"/>
              </w:rPr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C371D9" w14:textId="0114977A" w:rsidR="00B57C64" w:rsidRPr="21AB06EB" w:rsidRDefault="008601CA" w:rsidP="21AB06EB">
            <w:pPr>
              <w:spacing w:line="276" w:lineRule="auto"/>
              <w:jc w:val="center"/>
              <w:rPr>
                <w:rFonts w:ascii="Wingdings" w:eastAsia="Wingdings" w:hAnsi="Wingdings" w:cs="Wingdings"/>
                <w:sz w:val="28"/>
                <w:szCs w:val="28"/>
              </w:rPr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6E7B4CF7" w14:textId="77777777" w:rsidTr="008601CA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7F131D" w14:textId="64AAA680" w:rsidR="21AB06EB" w:rsidRDefault="21AB06EB" w:rsidP="21AB06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sz w:val="24"/>
                <w:szCs w:val="24"/>
              </w:rPr>
              <w:t>Highly competent with IT (including Microsoft Office suite) and ability to pick up new systems (e.g. Mondays.com)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D1F093" w14:textId="510386F1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D2C3E" w14:textId="12E0C4A3" w:rsidR="21AB06EB" w:rsidRDefault="21AB06EB"/>
        </w:tc>
      </w:tr>
      <w:tr w:rsidR="21AB06EB" w14:paraId="639A7079" w14:textId="77777777" w:rsidTr="21AB06EB">
        <w:trPr>
          <w:trHeight w:val="51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6E293E" w14:textId="36A2A15A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 team player, with a person-focused approach and with the ability to work independently as well as with others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010E94" w14:textId="692BFF10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E0A9DE" w14:textId="6651B5B0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21AB06EB" w14:paraId="76B70FFB" w14:textId="77777777" w:rsidTr="21AB06EB">
        <w:trPr>
          <w:trHeight w:val="57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0E388B" w14:textId="1425C726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Fully committed to and conversant with the philosophies of equity, diversity and inclusion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EAFC26" w14:textId="5069635F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Calibri" w:eastAsia="Calibri" w:hAnsi="Calibri" w:cs="Calibri"/>
                <w:sz w:val="17"/>
                <w:szCs w:val="17"/>
              </w:rPr>
              <w:t xml:space="preserve"> 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3ED1D9" w14:textId="123A378C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  <w:tr w:rsidR="21AB06EB" w14:paraId="7F242B38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16E93E" w14:textId="5B2E8D46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Highly </w:t>
            </w:r>
            <w:proofErr w:type="spellStart"/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organised</w:t>
            </w:r>
            <w:proofErr w:type="spellEnd"/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with an ability to work to short timescales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F50DDC" w14:textId="0FFDD57A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B696E2" w14:textId="00891F29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2BB7A9C7" w14:textId="77777777" w:rsidTr="21AB06EB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B429760" w14:textId="47250E33" w:rsidR="21AB06EB" w:rsidRDefault="21AB06EB" w:rsidP="21AB06EB">
            <w:pPr>
              <w:spacing w:line="276" w:lineRule="auto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21AB06EB" w14:paraId="58AB1A47" w14:textId="77777777" w:rsidTr="21AB06EB">
        <w:trPr>
          <w:trHeight w:val="300"/>
        </w:trPr>
        <w:tc>
          <w:tcPr>
            <w:tcW w:w="9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E7491C" w14:textId="2E7CCF8E" w:rsidR="21AB06EB" w:rsidRDefault="21AB06EB" w:rsidP="21AB06EB">
            <w:pPr>
              <w:spacing w:line="276" w:lineRule="auto"/>
            </w:pPr>
            <w:r w:rsidRPr="21AB06E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Maximum Criteria</w:t>
            </w:r>
          </w:p>
        </w:tc>
      </w:tr>
      <w:tr w:rsidR="21AB06EB" w14:paraId="0F6CAD3D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D771A2" w14:textId="136E257E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sz w:val="24"/>
                <w:szCs w:val="24"/>
              </w:rPr>
              <w:t xml:space="preserve">GCSE or equivalent, including grade A-C in </w:t>
            </w:r>
            <w:proofErr w:type="spellStart"/>
            <w:r w:rsidRPr="21AB06EB">
              <w:rPr>
                <w:rFonts w:ascii="Calibri" w:eastAsia="Calibri" w:hAnsi="Calibri" w:cs="Calibri"/>
                <w:sz w:val="24"/>
                <w:szCs w:val="24"/>
              </w:rPr>
              <w:t>Maths</w:t>
            </w:r>
            <w:proofErr w:type="spellEnd"/>
            <w:r w:rsidRPr="21AB06EB">
              <w:rPr>
                <w:rFonts w:ascii="Calibri" w:eastAsia="Calibri" w:hAnsi="Calibri" w:cs="Calibri"/>
                <w:sz w:val="24"/>
                <w:szCs w:val="24"/>
              </w:rPr>
              <w:t>, English and/or Welsh, and/or equivalent work-based experience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A291D3" w14:textId="22FD60DD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770378" w14:textId="4E5A4981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</w:tr>
      <w:tr w:rsidR="21AB06EB" w14:paraId="25C29966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F9D687" w14:textId="63CCBA7F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sz w:val="24"/>
                <w:szCs w:val="24"/>
              </w:rPr>
              <w:t xml:space="preserve">Experience within a sport or equality and diversity-focused </w:t>
            </w:r>
            <w:proofErr w:type="spellStart"/>
            <w:r w:rsidRPr="21AB06EB">
              <w:rPr>
                <w:rFonts w:ascii="Calibri" w:eastAsia="Calibri" w:hAnsi="Calibri" w:cs="Calibri"/>
                <w:sz w:val="24"/>
                <w:szCs w:val="24"/>
              </w:rPr>
              <w:t>organisation</w:t>
            </w:r>
            <w:proofErr w:type="spellEnd"/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128D69" w14:textId="3C2E40F7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743591" w14:textId="08B72799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  <w:tr w:rsidR="21AB06EB" w14:paraId="05278DE2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E931BF" w14:textId="39B9FF3D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Awareness of the</w:t>
            </w:r>
            <w:r w:rsidR="008601C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79517D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New approach to </w:t>
            </w:r>
            <w:r w:rsidR="008601C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Volunteer</w:t>
            </w:r>
            <w:r w:rsidR="0079517D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ing</w:t>
            </w:r>
            <w:r w:rsidR="008601C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E2405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in </w:t>
            </w: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Wales</w:t>
            </w:r>
            <w:r w:rsidR="00E2405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Welsh Government initiative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7BEA76" w14:textId="73029B23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40D93F" w14:textId="0F29C4B1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  <w:tr w:rsidR="21AB06EB" w14:paraId="4583D34C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9D476F" w14:textId="086A13E4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An appetite to learn and grow, and to adapt within a developing role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433559" w14:textId="702AABCC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E58642" w14:textId="6DC3AE10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  <w:tr w:rsidR="21AB06EB" w14:paraId="6951C7CE" w14:textId="77777777" w:rsidTr="21AB06EB">
        <w:trPr>
          <w:trHeight w:val="300"/>
        </w:trPr>
        <w:tc>
          <w:tcPr>
            <w:tcW w:w="7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ACB5C1" w14:textId="4BD16BD0" w:rsidR="21AB06EB" w:rsidRDefault="21AB06EB" w:rsidP="21AB06E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1AB06E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Competent with Welsh language and/or BSL, or a willingness to learn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AE923B" w14:textId="56FCA66F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9911BF" w14:textId="5188233D" w:rsidR="21AB06EB" w:rsidRDefault="21AB06EB" w:rsidP="21AB06EB">
            <w:pPr>
              <w:spacing w:line="276" w:lineRule="auto"/>
              <w:jc w:val="center"/>
            </w:pPr>
            <w:r w:rsidRPr="21AB06EB">
              <w:rPr>
                <w:rFonts w:ascii="Wingdings" w:eastAsia="Wingdings" w:hAnsi="Wingdings" w:cs="Wingdings"/>
                <w:color w:val="000000" w:themeColor="text1"/>
                <w:sz w:val="28"/>
                <w:szCs w:val="28"/>
              </w:rPr>
              <w:t>ü</w:t>
            </w:r>
          </w:p>
        </w:tc>
      </w:tr>
    </w:tbl>
    <w:p w14:paraId="26D1ECB1" w14:textId="1326BDE2" w:rsidR="00BF21C5" w:rsidRDefault="00BF21C5" w:rsidP="21AB06EB">
      <w:pPr>
        <w:spacing w:line="276" w:lineRule="auto"/>
      </w:pPr>
    </w:p>
    <w:p w14:paraId="00DDF956" w14:textId="1C14B94A" w:rsidR="00BF21C5" w:rsidRDefault="00BF21C5" w:rsidP="21AB06EB">
      <w:pPr>
        <w:pStyle w:val="z-TopofForm"/>
        <w:spacing w:line="276" w:lineRule="auto"/>
        <w:rPr>
          <w:rFonts w:asciiTheme="minorHAnsi" w:hAnsiTheme="minorHAnsi" w:cstheme="minorBidi"/>
          <w:lang w:eastAsia="ja-JP"/>
        </w:rPr>
      </w:pPr>
    </w:p>
    <w:p w14:paraId="265B0B5D" w14:textId="77777777" w:rsidR="001538ED" w:rsidRDefault="001538ED" w:rsidP="00010F16">
      <w:pPr>
        <w:spacing w:line="276" w:lineRule="auto"/>
        <w:contextualSpacing/>
        <w:rPr>
          <w:rFonts w:ascii="Calibri" w:eastAsia="Calibri" w:hAnsi="Calibri"/>
          <w:b/>
          <w:bCs/>
          <w:sz w:val="24"/>
          <w:szCs w:val="24"/>
          <w:lang w:val="en-GB"/>
        </w:rPr>
      </w:pPr>
    </w:p>
    <w:p w14:paraId="74201886" w14:textId="77777777" w:rsidR="002E5A46" w:rsidRDefault="002E5A46" w:rsidP="00010F16">
      <w:pPr>
        <w:spacing w:line="276" w:lineRule="auto"/>
        <w:contextualSpacing/>
        <w:rPr>
          <w:rFonts w:ascii="Calibri" w:eastAsia="Calibri" w:hAnsi="Calibri"/>
          <w:b/>
          <w:bCs/>
          <w:sz w:val="24"/>
          <w:szCs w:val="24"/>
          <w:lang w:val="en-GB"/>
        </w:rPr>
      </w:pPr>
    </w:p>
    <w:p w14:paraId="0E59B98E" w14:textId="77777777" w:rsidR="002E5A46" w:rsidRDefault="002E5A46" w:rsidP="002E5A46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Date of Review:  </w:t>
      </w:r>
    </w:p>
    <w:p w14:paraId="23302D37" w14:textId="77777777" w:rsidR="002E5A46" w:rsidRPr="0085287B" w:rsidRDefault="002E5A46" w:rsidP="002E5A4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Date of Next Review</w:t>
      </w:r>
      <w:r w:rsidRPr="0085287B">
        <w:rPr>
          <w:rFonts w:asciiTheme="minorHAnsi" w:hAnsiTheme="minorHAnsi" w:cstheme="minorHAnsi"/>
          <w:sz w:val="24"/>
          <w:szCs w:val="24"/>
        </w:rPr>
        <w:t xml:space="preserve">:  </w:t>
      </w:r>
    </w:p>
    <w:p w14:paraId="146E13AF" w14:textId="77777777" w:rsidR="00DF0CDC" w:rsidRDefault="00DF0CDC" w:rsidP="00010F16">
      <w:pPr>
        <w:pStyle w:val="z-TopofForm"/>
        <w:spacing w:line="276" w:lineRule="auto"/>
        <w:rPr>
          <w:rFonts w:asciiTheme="minorHAnsi" w:hAnsiTheme="minorHAnsi" w:cstheme="minorHAnsi"/>
          <w:szCs w:val="24"/>
          <w:lang w:val="en-GB"/>
        </w:rPr>
      </w:pPr>
    </w:p>
    <w:sectPr w:rsidR="00DF0CDC" w:rsidSect="000A364C">
      <w:headerReference w:type="default" r:id="rId11"/>
      <w:pgSz w:w="11906" w:h="16838"/>
      <w:pgMar w:top="720" w:right="720" w:bottom="720" w:left="720" w:header="42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63F75" w14:textId="77777777" w:rsidR="00F83F00" w:rsidRDefault="00F83F00" w:rsidP="00D0512D">
      <w:r>
        <w:separator/>
      </w:r>
    </w:p>
  </w:endnote>
  <w:endnote w:type="continuationSeparator" w:id="0">
    <w:p w14:paraId="6E7B8C1A" w14:textId="77777777" w:rsidR="00F83F00" w:rsidRDefault="00F83F00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61103" w14:textId="77777777" w:rsidR="00F83F00" w:rsidRDefault="00F83F00" w:rsidP="00D0512D">
      <w:r>
        <w:separator/>
      </w:r>
    </w:p>
  </w:footnote>
  <w:footnote w:type="continuationSeparator" w:id="0">
    <w:p w14:paraId="7F8DA2CA" w14:textId="77777777" w:rsidR="00F83F00" w:rsidRDefault="00F83F00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570BA" w14:textId="6BBFF669" w:rsidR="005160B3" w:rsidRPr="004E494A" w:rsidRDefault="000E263C" w:rsidP="005160B3">
    <w:pPr>
      <w:pStyle w:val="Header"/>
      <w:rPr>
        <w:rFonts w:asciiTheme="minorHAnsi" w:hAnsiTheme="minorHAnsi" w:cstheme="minorHAnsi"/>
        <w:sz w:val="52"/>
        <w:szCs w:val="52"/>
      </w:rPr>
    </w:pPr>
    <w:r w:rsidRPr="004E494A">
      <w:rPr>
        <w:rFonts w:asciiTheme="minorHAnsi" w:hAnsiTheme="minorHAnsi" w:cstheme="minorHAnsi"/>
        <w:b/>
        <w:bCs/>
        <w:noProof/>
        <w:sz w:val="200"/>
        <w:szCs w:val="200"/>
      </w:rPr>
      <w:drawing>
        <wp:anchor distT="0" distB="0" distL="114300" distR="114300" simplePos="0" relativeHeight="251659264" behindDoc="0" locked="0" layoutInCell="1" allowOverlap="1" wp14:anchorId="42185F13" wp14:editId="78657F64">
          <wp:simplePos x="0" y="0"/>
          <wp:positionH relativeFrom="column">
            <wp:posOffset>4846849</wp:posOffset>
          </wp:positionH>
          <wp:positionV relativeFrom="paragraph">
            <wp:posOffset>-63467</wp:posOffset>
          </wp:positionV>
          <wp:extent cx="1893462" cy="720000"/>
          <wp:effectExtent l="0" t="0" r="0" b="4445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4241" w:rsidRPr="004E494A">
      <w:rPr>
        <w:rFonts w:asciiTheme="minorHAnsi" w:hAnsiTheme="minorHAnsi" w:cstheme="minorHAnsi"/>
        <w:sz w:val="52"/>
        <w:szCs w:val="52"/>
      </w:rPr>
      <w:t xml:space="preserve">Volunteer Coordinator </w:t>
    </w:r>
  </w:p>
  <w:p w14:paraId="08F0FEC8" w14:textId="3769864C" w:rsidR="00501E09" w:rsidRPr="004E494A" w:rsidRDefault="004E494A" w:rsidP="005160B3">
    <w:pPr>
      <w:pStyle w:val="Header"/>
      <w:rPr>
        <w:rFonts w:asciiTheme="minorHAnsi" w:hAnsiTheme="minorHAnsi" w:cstheme="minorHAnsi"/>
        <w:sz w:val="24"/>
        <w:szCs w:val="24"/>
      </w:rPr>
    </w:pPr>
    <w:r w:rsidRPr="004E494A">
      <w:rPr>
        <w:rFonts w:asciiTheme="minorHAnsi" w:hAnsiTheme="minorHAnsi" w:cstheme="minorHAnsi"/>
        <w:sz w:val="24"/>
        <w:szCs w:val="24"/>
      </w:rPr>
      <w:t>Role Description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4B2"/>
    <w:multiLevelType w:val="hybridMultilevel"/>
    <w:tmpl w:val="9F3683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2E5046"/>
    <w:multiLevelType w:val="hybridMultilevel"/>
    <w:tmpl w:val="B2028F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33080E"/>
    <w:multiLevelType w:val="hybridMultilevel"/>
    <w:tmpl w:val="6C1280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6B6ED7"/>
    <w:multiLevelType w:val="hybridMultilevel"/>
    <w:tmpl w:val="1B943F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A90DBF"/>
    <w:multiLevelType w:val="hybridMultilevel"/>
    <w:tmpl w:val="2886F0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169E6"/>
    <w:multiLevelType w:val="hybridMultilevel"/>
    <w:tmpl w:val="B55E47F0"/>
    <w:lvl w:ilvl="0" w:tplc="1F22B2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D06E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FC9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A3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BC0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BE9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643E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AB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9062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E52B3"/>
    <w:multiLevelType w:val="hybridMultilevel"/>
    <w:tmpl w:val="AF8E4814"/>
    <w:lvl w:ilvl="0" w:tplc="DAD80EAE">
      <w:start w:val="4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D2B99"/>
    <w:multiLevelType w:val="multilevel"/>
    <w:tmpl w:val="8468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741968"/>
    <w:multiLevelType w:val="multilevel"/>
    <w:tmpl w:val="2F5C5A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2" w15:restartNumberingAfterBreak="0">
    <w:nsid w:val="28E17F5E"/>
    <w:multiLevelType w:val="hybridMultilevel"/>
    <w:tmpl w:val="FFF615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731194"/>
    <w:multiLevelType w:val="hybridMultilevel"/>
    <w:tmpl w:val="256CE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FD2652"/>
    <w:multiLevelType w:val="hybridMultilevel"/>
    <w:tmpl w:val="195A0D26"/>
    <w:lvl w:ilvl="0" w:tplc="BCB4FAAA">
      <w:start w:val="1"/>
      <w:numFmt w:val="decimal"/>
      <w:lvlText w:val="S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D3A95"/>
    <w:multiLevelType w:val="hybridMultilevel"/>
    <w:tmpl w:val="2D9AF1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BF5C73"/>
    <w:multiLevelType w:val="hybridMultilevel"/>
    <w:tmpl w:val="5652F2CA"/>
    <w:lvl w:ilvl="0" w:tplc="B0E4A85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FEAF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3A6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B2C7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305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A49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CD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5E6B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EC62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E17F4"/>
    <w:multiLevelType w:val="hybridMultilevel"/>
    <w:tmpl w:val="0EDA4164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6D0D09"/>
    <w:multiLevelType w:val="hybridMultilevel"/>
    <w:tmpl w:val="6AAE04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F010EB"/>
    <w:multiLevelType w:val="hybridMultilevel"/>
    <w:tmpl w:val="6DDE4A08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3114"/>
    <w:multiLevelType w:val="hybridMultilevel"/>
    <w:tmpl w:val="875E8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505163">
    <w:abstractNumId w:val="18"/>
  </w:num>
  <w:num w:numId="2" w16cid:durableId="1385369906">
    <w:abstractNumId w:val="7"/>
  </w:num>
  <w:num w:numId="3" w16cid:durableId="109903928">
    <w:abstractNumId w:val="1"/>
  </w:num>
  <w:num w:numId="4" w16cid:durableId="336468679">
    <w:abstractNumId w:val="25"/>
  </w:num>
  <w:num w:numId="5" w16cid:durableId="1975989621">
    <w:abstractNumId w:val="19"/>
  </w:num>
  <w:num w:numId="6" w16cid:durableId="1552962902">
    <w:abstractNumId w:val="24"/>
  </w:num>
  <w:num w:numId="7" w16cid:durableId="1910964484">
    <w:abstractNumId w:val="6"/>
  </w:num>
  <w:num w:numId="8" w16cid:durableId="870651321">
    <w:abstractNumId w:val="9"/>
  </w:num>
  <w:num w:numId="9" w16cid:durableId="591478543">
    <w:abstractNumId w:val="14"/>
  </w:num>
  <w:num w:numId="10" w16cid:durableId="43256753">
    <w:abstractNumId w:val="5"/>
  </w:num>
  <w:num w:numId="11" w16cid:durableId="1324896243">
    <w:abstractNumId w:val="2"/>
  </w:num>
  <w:num w:numId="12" w16cid:durableId="120272795">
    <w:abstractNumId w:val="10"/>
  </w:num>
  <w:num w:numId="13" w16cid:durableId="1013603834">
    <w:abstractNumId w:val="20"/>
  </w:num>
  <w:num w:numId="14" w16cid:durableId="2067602088">
    <w:abstractNumId w:val="21"/>
  </w:num>
  <w:num w:numId="15" w16cid:durableId="1951355028">
    <w:abstractNumId w:val="23"/>
  </w:num>
  <w:num w:numId="16" w16cid:durableId="210969432">
    <w:abstractNumId w:val="22"/>
  </w:num>
  <w:num w:numId="17" w16cid:durableId="755592117">
    <w:abstractNumId w:val="15"/>
  </w:num>
  <w:num w:numId="18" w16cid:durableId="548567822">
    <w:abstractNumId w:val="12"/>
  </w:num>
  <w:num w:numId="19" w16cid:durableId="1392002217">
    <w:abstractNumId w:val="17"/>
  </w:num>
  <w:num w:numId="20" w16cid:durableId="1580553725">
    <w:abstractNumId w:val="4"/>
  </w:num>
  <w:num w:numId="21" w16cid:durableId="1984388784">
    <w:abstractNumId w:val="13"/>
  </w:num>
  <w:num w:numId="22" w16cid:durableId="432675674">
    <w:abstractNumId w:val="3"/>
  </w:num>
  <w:num w:numId="23" w16cid:durableId="1173643195">
    <w:abstractNumId w:val="16"/>
  </w:num>
  <w:num w:numId="24" w16cid:durableId="2062633275">
    <w:abstractNumId w:val="11"/>
  </w:num>
  <w:num w:numId="25" w16cid:durableId="846675392">
    <w:abstractNumId w:val="8"/>
  </w:num>
  <w:num w:numId="26" w16cid:durableId="1858612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6D7"/>
    <w:rsid w:val="00000E61"/>
    <w:rsid w:val="000012DA"/>
    <w:rsid w:val="000031D6"/>
    <w:rsid w:val="00003949"/>
    <w:rsid w:val="000061DA"/>
    <w:rsid w:val="00006577"/>
    <w:rsid w:val="000072B5"/>
    <w:rsid w:val="00010F16"/>
    <w:rsid w:val="00013D8B"/>
    <w:rsid w:val="00014BD6"/>
    <w:rsid w:val="00020848"/>
    <w:rsid w:val="000219F3"/>
    <w:rsid w:val="00026AA6"/>
    <w:rsid w:val="000322D2"/>
    <w:rsid w:val="000352EC"/>
    <w:rsid w:val="000400D3"/>
    <w:rsid w:val="000416F1"/>
    <w:rsid w:val="0004222B"/>
    <w:rsid w:val="00042E3F"/>
    <w:rsid w:val="0004351D"/>
    <w:rsid w:val="0004507B"/>
    <w:rsid w:val="00046987"/>
    <w:rsid w:val="00054721"/>
    <w:rsid w:val="00055452"/>
    <w:rsid w:val="00063A66"/>
    <w:rsid w:val="00067BCF"/>
    <w:rsid w:val="00073D4A"/>
    <w:rsid w:val="000775CF"/>
    <w:rsid w:val="00080959"/>
    <w:rsid w:val="00080CBA"/>
    <w:rsid w:val="00081377"/>
    <w:rsid w:val="000905BD"/>
    <w:rsid w:val="000961F9"/>
    <w:rsid w:val="00097CA7"/>
    <w:rsid w:val="000A364C"/>
    <w:rsid w:val="000A75E7"/>
    <w:rsid w:val="000B1F36"/>
    <w:rsid w:val="000B1FFB"/>
    <w:rsid w:val="000B2CD1"/>
    <w:rsid w:val="000B5BD6"/>
    <w:rsid w:val="000C212A"/>
    <w:rsid w:val="000C445C"/>
    <w:rsid w:val="000C4FFD"/>
    <w:rsid w:val="000C5E1B"/>
    <w:rsid w:val="000C6193"/>
    <w:rsid w:val="000C7D3F"/>
    <w:rsid w:val="000D0241"/>
    <w:rsid w:val="000E14BE"/>
    <w:rsid w:val="000E263C"/>
    <w:rsid w:val="000E5770"/>
    <w:rsid w:val="000E582F"/>
    <w:rsid w:val="000E5C2D"/>
    <w:rsid w:val="000F15AD"/>
    <w:rsid w:val="000F18BA"/>
    <w:rsid w:val="000F49CD"/>
    <w:rsid w:val="000F5C2B"/>
    <w:rsid w:val="000F725B"/>
    <w:rsid w:val="00102E7C"/>
    <w:rsid w:val="00104AE6"/>
    <w:rsid w:val="00105FDE"/>
    <w:rsid w:val="00106D13"/>
    <w:rsid w:val="00106D1B"/>
    <w:rsid w:val="001140E9"/>
    <w:rsid w:val="00120077"/>
    <w:rsid w:val="00126869"/>
    <w:rsid w:val="00127417"/>
    <w:rsid w:val="001368F0"/>
    <w:rsid w:val="001370E3"/>
    <w:rsid w:val="00140466"/>
    <w:rsid w:val="0014700B"/>
    <w:rsid w:val="00150FE7"/>
    <w:rsid w:val="001538ED"/>
    <w:rsid w:val="00154A7D"/>
    <w:rsid w:val="00157C3F"/>
    <w:rsid w:val="00160D91"/>
    <w:rsid w:val="001612EF"/>
    <w:rsid w:val="00166D6A"/>
    <w:rsid w:val="00177E20"/>
    <w:rsid w:val="001800C6"/>
    <w:rsid w:val="00187264"/>
    <w:rsid w:val="00192926"/>
    <w:rsid w:val="001B6FE3"/>
    <w:rsid w:val="001B7D9F"/>
    <w:rsid w:val="001C15A3"/>
    <w:rsid w:val="001C76F0"/>
    <w:rsid w:val="001D0506"/>
    <w:rsid w:val="001D309D"/>
    <w:rsid w:val="001D335A"/>
    <w:rsid w:val="001D699B"/>
    <w:rsid w:val="001E0414"/>
    <w:rsid w:val="001E0452"/>
    <w:rsid w:val="001E2DCB"/>
    <w:rsid w:val="001E4B1F"/>
    <w:rsid w:val="001E4C70"/>
    <w:rsid w:val="001E70A7"/>
    <w:rsid w:val="00202687"/>
    <w:rsid w:val="002059C6"/>
    <w:rsid w:val="00222572"/>
    <w:rsid w:val="0023483E"/>
    <w:rsid w:val="002355BA"/>
    <w:rsid w:val="0024385F"/>
    <w:rsid w:val="00244241"/>
    <w:rsid w:val="00246DE8"/>
    <w:rsid w:val="0025425A"/>
    <w:rsid w:val="002567EE"/>
    <w:rsid w:val="00256B07"/>
    <w:rsid w:val="00257478"/>
    <w:rsid w:val="00257CB0"/>
    <w:rsid w:val="00260AE1"/>
    <w:rsid w:val="002676D7"/>
    <w:rsid w:val="00267EFC"/>
    <w:rsid w:val="002900DD"/>
    <w:rsid w:val="002B680C"/>
    <w:rsid w:val="002B720B"/>
    <w:rsid w:val="002B7DDB"/>
    <w:rsid w:val="002C00EF"/>
    <w:rsid w:val="002C2420"/>
    <w:rsid w:val="002C2944"/>
    <w:rsid w:val="002C4BF8"/>
    <w:rsid w:val="002C5999"/>
    <w:rsid w:val="002D067C"/>
    <w:rsid w:val="002D4D1A"/>
    <w:rsid w:val="002E5089"/>
    <w:rsid w:val="002E5A46"/>
    <w:rsid w:val="002F2DD8"/>
    <w:rsid w:val="002F62BB"/>
    <w:rsid w:val="002F7A50"/>
    <w:rsid w:val="0030151A"/>
    <w:rsid w:val="003015B9"/>
    <w:rsid w:val="003036EE"/>
    <w:rsid w:val="00304417"/>
    <w:rsid w:val="00304621"/>
    <w:rsid w:val="00312157"/>
    <w:rsid w:val="0031377A"/>
    <w:rsid w:val="0031424E"/>
    <w:rsid w:val="00332B1D"/>
    <w:rsid w:val="00335206"/>
    <w:rsid w:val="00336E7F"/>
    <w:rsid w:val="0033767A"/>
    <w:rsid w:val="00346359"/>
    <w:rsid w:val="00350856"/>
    <w:rsid w:val="00354EB7"/>
    <w:rsid w:val="00355EB7"/>
    <w:rsid w:val="00356F75"/>
    <w:rsid w:val="003629D3"/>
    <w:rsid w:val="00373200"/>
    <w:rsid w:val="00377D71"/>
    <w:rsid w:val="00385FF2"/>
    <w:rsid w:val="00386114"/>
    <w:rsid w:val="003878FB"/>
    <w:rsid w:val="00394649"/>
    <w:rsid w:val="003961EF"/>
    <w:rsid w:val="003A0584"/>
    <w:rsid w:val="003B2BF5"/>
    <w:rsid w:val="003B2D25"/>
    <w:rsid w:val="003B2FA6"/>
    <w:rsid w:val="003C4741"/>
    <w:rsid w:val="003C5371"/>
    <w:rsid w:val="003C5967"/>
    <w:rsid w:val="003C59DF"/>
    <w:rsid w:val="003C5B82"/>
    <w:rsid w:val="003D0D44"/>
    <w:rsid w:val="003D5A3F"/>
    <w:rsid w:val="003D6072"/>
    <w:rsid w:val="003D75E9"/>
    <w:rsid w:val="003E0187"/>
    <w:rsid w:val="003E34D2"/>
    <w:rsid w:val="003E45B5"/>
    <w:rsid w:val="003E4AE8"/>
    <w:rsid w:val="003F1CF1"/>
    <w:rsid w:val="003F5D03"/>
    <w:rsid w:val="003F62B0"/>
    <w:rsid w:val="00400295"/>
    <w:rsid w:val="004074D2"/>
    <w:rsid w:val="0041276A"/>
    <w:rsid w:val="00420225"/>
    <w:rsid w:val="00423E34"/>
    <w:rsid w:val="00427647"/>
    <w:rsid w:val="00431E72"/>
    <w:rsid w:val="0043322F"/>
    <w:rsid w:val="00443FE1"/>
    <w:rsid w:val="00452B4D"/>
    <w:rsid w:val="00453F1F"/>
    <w:rsid w:val="00454457"/>
    <w:rsid w:val="004549BD"/>
    <w:rsid w:val="004610F5"/>
    <w:rsid w:val="00462A38"/>
    <w:rsid w:val="00471C32"/>
    <w:rsid w:val="00472C2C"/>
    <w:rsid w:val="0047423E"/>
    <w:rsid w:val="00477143"/>
    <w:rsid w:val="004801AE"/>
    <w:rsid w:val="004833A0"/>
    <w:rsid w:val="00485296"/>
    <w:rsid w:val="00486565"/>
    <w:rsid w:val="004875D3"/>
    <w:rsid w:val="00487645"/>
    <w:rsid w:val="00487AD7"/>
    <w:rsid w:val="00491ABE"/>
    <w:rsid w:val="0049258B"/>
    <w:rsid w:val="0049338F"/>
    <w:rsid w:val="00496507"/>
    <w:rsid w:val="004A01AD"/>
    <w:rsid w:val="004A42CD"/>
    <w:rsid w:val="004A45A7"/>
    <w:rsid w:val="004A4A64"/>
    <w:rsid w:val="004B7F22"/>
    <w:rsid w:val="004C2B6B"/>
    <w:rsid w:val="004C354F"/>
    <w:rsid w:val="004C42C6"/>
    <w:rsid w:val="004D0997"/>
    <w:rsid w:val="004D4602"/>
    <w:rsid w:val="004E13F9"/>
    <w:rsid w:val="004E3AE6"/>
    <w:rsid w:val="004E494A"/>
    <w:rsid w:val="004E62EE"/>
    <w:rsid w:val="004E69B0"/>
    <w:rsid w:val="004E7F55"/>
    <w:rsid w:val="004F02C5"/>
    <w:rsid w:val="004F3764"/>
    <w:rsid w:val="004F7024"/>
    <w:rsid w:val="00501E09"/>
    <w:rsid w:val="00502E53"/>
    <w:rsid w:val="00503E96"/>
    <w:rsid w:val="005067DD"/>
    <w:rsid w:val="00507519"/>
    <w:rsid w:val="005109ED"/>
    <w:rsid w:val="00512F75"/>
    <w:rsid w:val="005160B3"/>
    <w:rsid w:val="00520161"/>
    <w:rsid w:val="00521E4D"/>
    <w:rsid w:val="00530C5A"/>
    <w:rsid w:val="00530F86"/>
    <w:rsid w:val="005320D3"/>
    <w:rsid w:val="00532856"/>
    <w:rsid w:val="00532BD2"/>
    <w:rsid w:val="00533E4A"/>
    <w:rsid w:val="00535225"/>
    <w:rsid w:val="00535AD3"/>
    <w:rsid w:val="00541330"/>
    <w:rsid w:val="00551DBF"/>
    <w:rsid w:val="00552C50"/>
    <w:rsid w:val="005530FD"/>
    <w:rsid w:val="00555A91"/>
    <w:rsid w:val="00557B79"/>
    <w:rsid w:val="00562222"/>
    <w:rsid w:val="00567C70"/>
    <w:rsid w:val="00574632"/>
    <w:rsid w:val="00574E43"/>
    <w:rsid w:val="00574ED7"/>
    <w:rsid w:val="00576190"/>
    <w:rsid w:val="00580D79"/>
    <w:rsid w:val="00583315"/>
    <w:rsid w:val="00592F62"/>
    <w:rsid w:val="00596A00"/>
    <w:rsid w:val="005A5DE9"/>
    <w:rsid w:val="005B01AF"/>
    <w:rsid w:val="005B310F"/>
    <w:rsid w:val="005B3742"/>
    <w:rsid w:val="005B57ED"/>
    <w:rsid w:val="005C5BF1"/>
    <w:rsid w:val="005C7276"/>
    <w:rsid w:val="005C7665"/>
    <w:rsid w:val="005C7F81"/>
    <w:rsid w:val="005D1619"/>
    <w:rsid w:val="005D49FA"/>
    <w:rsid w:val="005E028D"/>
    <w:rsid w:val="005E1BB4"/>
    <w:rsid w:val="005E3F88"/>
    <w:rsid w:val="005E4EA0"/>
    <w:rsid w:val="005F111C"/>
    <w:rsid w:val="005F4CEB"/>
    <w:rsid w:val="00600C2A"/>
    <w:rsid w:val="00602F38"/>
    <w:rsid w:val="0060302C"/>
    <w:rsid w:val="00604DD8"/>
    <w:rsid w:val="00606C28"/>
    <w:rsid w:val="0061146D"/>
    <w:rsid w:val="006118A9"/>
    <w:rsid w:val="00617F1B"/>
    <w:rsid w:val="006206AF"/>
    <w:rsid w:val="006264C5"/>
    <w:rsid w:val="00626F46"/>
    <w:rsid w:val="00631D94"/>
    <w:rsid w:val="00636407"/>
    <w:rsid w:val="00637C41"/>
    <w:rsid w:val="00637C66"/>
    <w:rsid w:val="00641DD4"/>
    <w:rsid w:val="006431C0"/>
    <w:rsid w:val="00644068"/>
    <w:rsid w:val="006509CA"/>
    <w:rsid w:val="006512A7"/>
    <w:rsid w:val="00651C3E"/>
    <w:rsid w:val="00652B2E"/>
    <w:rsid w:val="006560C0"/>
    <w:rsid w:val="006607CF"/>
    <w:rsid w:val="006710CB"/>
    <w:rsid w:val="00673C3A"/>
    <w:rsid w:val="00674114"/>
    <w:rsid w:val="00681E53"/>
    <w:rsid w:val="00685C92"/>
    <w:rsid w:val="00692692"/>
    <w:rsid w:val="00696DC6"/>
    <w:rsid w:val="006A2747"/>
    <w:rsid w:val="006A6949"/>
    <w:rsid w:val="006B16FD"/>
    <w:rsid w:val="006B398F"/>
    <w:rsid w:val="006B530D"/>
    <w:rsid w:val="006C0683"/>
    <w:rsid w:val="006C17FC"/>
    <w:rsid w:val="006C334C"/>
    <w:rsid w:val="006D29DE"/>
    <w:rsid w:val="006D6CFE"/>
    <w:rsid w:val="006E72CE"/>
    <w:rsid w:val="006E7300"/>
    <w:rsid w:val="006E7DEF"/>
    <w:rsid w:val="006F12CB"/>
    <w:rsid w:val="006F3B36"/>
    <w:rsid w:val="006F45C3"/>
    <w:rsid w:val="00700097"/>
    <w:rsid w:val="00700CF3"/>
    <w:rsid w:val="00704EEC"/>
    <w:rsid w:val="007059B0"/>
    <w:rsid w:val="00707946"/>
    <w:rsid w:val="00720AFB"/>
    <w:rsid w:val="007257F3"/>
    <w:rsid w:val="00727F86"/>
    <w:rsid w:val="007304F3"/>
    <w:rsid w:val="007324DC"/>
    <w:rsid w:val="00735AD4"/>
    <w:rsid w:val="007363B8"/>
    <w:rsid w:val="0074174D"/>
    <w:rsid w:val="00743BD2"/>
    <w:rsid w:val="00747DB8"/>
    <w:rsid w:val="00757599"/>
    <w:rsid w:val="00761709"/>
    <w:rsid w:val="0076379C"/>
    <w:rsid w:val="00765027"/>
    <w:rsid w:val="00766F03"/>
    <w:rsid w:val="00772D11"/>
    <w:rsid w:val="007807C2"/>
    <w:rsid w:val="00785877"/>
    <w:rsid w:val="007864CE"/>
    <w:rsid w:val="007865A9"/>
    <w:rsid w:val="00786F61"/>
    <w:rsid w:val="0079098F"/>
    <w:rsid w:val="0079517D"/>
    <w:rsid w:val="007A54C6"/>
    <w:rsid w:val="007A657C"/>
    <w:rsid w:val="007B44ED"/>
    <w:rsid w:val="007B4C54"/>
    <w:rsid w:val="007B7FD1"/>
    <w:rsid w:val="007C2450"/>
    <w:rsid w:val="007C39EC"/>
    <w:rsid w:val="007D2BB7"/>
    <w:rsid w:val="007D4453"/>
    <w:rsid w:val="007E02AC"/>
    <w:rsid w:val="007E4B12"/>
    <w:rsid w:val="007F2269"/>
    <w:rsid w:val="007F5326"/>
    <w:rsid w:val="007F5700"/>
    <w:rsid w:val="007F60E9"/>
    <w:rsid w:val="007F744F"/>
    <w:rsid w:val="008025A6"/>
    <w:rsid w:val="00805E57"/>
    <w:rsid w:val="00812CB6"/>
    <w:rsid w:val="00813C39"/>
    <w:rsid w:val="00814542"/>
    <w:rsid w:val="00821C46"/>
    <w:rsid w:val="00823578"/>
    <w:rsid w:val="008262D5"/>
    <w:rsid w:val="0082638F"/>
    <w:rsid w:val="00830CC9"/>
    <w:rsid w:val="00837938"/>
    <w:rsid w:val="00837E70"/>
    <w:rsid w:val="008433CA"/>
    <w:rsid w:val="00844FED"/>
    <w:rsid w:val="0084614D"/>
    <w:rsid w:val="008461DE"/>
    <w:rsid w:val="008601CA"/>
    <w:rsid w:val="00873FCF"/>
    <w:rsid w:val="00875A93"/>
    <w:rsid w:val="00875E55"/>
    <w:rsid w:val="008761FA"/>
    <w:rsid w:val="00877256"/>
    <w:rsid w:val="0089098A"/>
    <w:rsid w:val="008A259C"/>
    <w:rsid w:val="008A3296"/>
    <w:rsid w:val="008A396F"/>
    <w:rsid w:val="008A51E8"/>
    <w:rsid w:val="008A6704"/>
    <w:rsid w:val="008A6BD3"/>
    <w:rsid w:val="008B7760"/>
    <w:rsid w:val="008C7512"/>
    <w:rsid w:val="008D162D"/>
    <w:rsid w:val="008D2C7C"/>
    <w:rsid w:val="008D3078"/>
    <w:rsid w:val="008D7FC2"/>
    <w:rsid w:val="008E6D56"/>
    <w:rsid w:val="008F0B89"/>
    <w:rsid w:val="009023A5"/>
    <w:rsid w:val="0090242C"/>
    <w:rsid w:val="00902E3E"/>
    <w:rsid w:val="00902FD0"/>
    <w:rsid w:val="0090421B"/>
    <w:rsid w:val="00915372"/>
    <w:rsid w:val="00921732"/>
    <w:rsid w:val="00921BC6"/>
    <w:rsid w:val="00932B8E"/>
    <w:rsid w:val="00933D8B"/>
    <w:rsid w:val="00937B81"/>
    <w:rsid w:val="0094334E"/>
    <w:rsid w:val="00947318"/>
    <w:rsid w:val="009561E7"/>
    <w:rsid w:val="0096130C"/>
    <w:rsid w:val="009640E7"/>
    <w:rsid w:val="00965D46"/>
    <w:rsid w:val="00971E5B"/>
    <w:rsid w:val="00972765"/>
    <w:rsid w:val="00974CA9"/>
    <w:rsid w:val="0097509D"/>
    <w:rsid w:val="0097787A"/>
    <w:rsid w:val="00980E3C"/>
    <w:rsid w:val="00986041"/>
    <w:rsid w:val="00986F35"/>
    <w:rsid w:val="0098746C"/>
    <w:rsid w:val="00987FA1"/>
    <w:rsid w:val="00995889"/>
    <w:rsid w:val="00997CBB"/>
    <w:rsid w:val="009A0C12"/>
    <w:rsid w:val="009A2464"/>
    <w:rsid w:val="009A6059"/>
    <w:rsid w:val="009B11AF"/>
    <w:rsid w:val="009B31A1"/>
    <w:rsid w:val="009B3907"/>
    <w:rsid w:val="009B580D"/>
    <w:rsid w:val="009C1FEF"/>
    <w:rsid w:val="009C4DE9"/>
    <w:rsid w:val="009C6DB4"/>
    <w:rsid w:val="009D4EE2"/>
    <w:rsid w:val="009D7A68"/>
    <w:rsid w:val="009E4525"/>
    <w:rsid w:val="009E54F2"/>
    <w:rsid w:val="009E57E1"/>
    <w:rsid w:val="009E7ECA"/>
    <w:rsid w:val="009F7447"/>
    <w:rsid w:val="00A063D6"/>
    <w:rsid w:val="00A066C9"/>
    <w:rsid w:val="00A07062"/>
    <w:rsid w:val="00A0709B"/>
    <w:rsid w:val="00A12D53"/>
    <w:rsid w:val="00A14181"/>
    <w:rsid w:val="00A15B5E"/>
    <w:rsid w:val="00A20B6D"/>
    <w:rsid w:val="00A20B98"/>
    <w:rsid w:val="00A20BCF"/>
    <w:rsid w:val="00A20FA1"/>
    <w:rsid w:val="00A25C78"/>
    <w:rsid w:val="00A2653C"/>
    <w:rsid w:val="00A26E7B"/>
    <w:rsid w:val="00A341D8"/>
    <w:rsid w:val="00A34365"/>
    <w:rsid w:val="00A434C3"/>
    <w:rsid w:val="00A445CB"/>
    <w:rsid w:val="00A45870"/>
    <w:rsid w:val="00A474A4"/>
    <w:rsid w:val="00A509A7"/>
    <w:rsid w:val="00A5589C"/>
    <w:rsid w:val="00A55BB5"/>
    <w:rsid w:val="00A573D8"/>
    <w:rsid w:val="00A60D6F"/>
    <w:rsid w:val="00A63F7E"/>
    <w:rsid w:val="00A64F09"/>
    <w:rsid w:val="00A72660"/>
    <w:rsid w:val="00A72984"/>
    <w:rsid w:val="00A800B5"/>
    <w:rsid w:val="00A80901"/>
    <w:rsid w:val="00A86ED6"/>
    <w:rsid w:val="00A90E8D"/>
    <w:rsid w:val="00A91B21"/>
    <w:rsid w:val="00A95F80"/>
    <w:rsid w:val="00A96D1B"/>
    <w:rsid w:val="00AA09CF"/>
    <w:rsid w:val="00AA0CE1"/>
    <w:rsid w:val="00AA4C76"/>
    <w:rsid w:val="00AA72B2"/>
    <w:rsid w:val="00AB5612"/>
    <w:rsid w:val="00AB5C27"/>
    <w:rsid w:val="00AB633D"/>
    <w:rsid w:val="00AB79FF"/>
    <w:rsid w:val="00AD0398"/>
    <w:rsid w:val="00AD0BA4"/>
    <w:rsid w:val="00AD1B11"/>
    <w:rsid w:val="00AD3F00"/>
    <w:rsid w:val="00AE0928"/>
    <w:rsid w:val="00AE2F1F"/>
    <w:rsid w:val="00AE33D2"/>
    <w:rsid w:val="00AF3DB3"/>
    <w:rsid w:val="00AF5CC2"/>
    <w:rsid w:val="00B0262B"/>
    <w:rsid w:val="00B0701A"/>
    <w:rsid w:val="00B14217"/>
    <w:rsid w:val="00B1741F"/>
    <w:rsid w:val="00B21F90"/>
    <w:rsid w:val="00B235F5"/>
    <w:rsid w:val="00B3015A"/>
    <w:rsid w:val="00B32BA8"/>
    <w:rsid w:val="00B3388F"/>
    <w:rsid w:val="00B43ED9"/>
    <w:rsid w:val="00B47335"/>
    <w:rsid w:val="00B52B9A"/>
    <w:rsid w:val="00B5477F"/>
    <w:rsid w:val="00B553C1"/>
    <w:rsid w:val="00B57C64"/>
    <w:rsid w:val="00B60AA3"/>
    <w:rsid w:val="00B633FD"/>
    <w:rsid w:val="00B63630"/>
    <w:rsid w:val="00B639A4"/>
    <w:rsid w:val="00B71744"/>
    <w:rsid w:val="00B744BA"/>
    <w:rsid w:val="00B75468"/>
    <w:rsid w:val="00B7583E"/>
    <w:rsid w:val="00B764CD"/>
    <w:rsid w:val="00B77199"/>
    <w:rsid w:val="00B83183"/>
    <w:rsid w:val="00B90A75"/>
    <w:rsid w:val="00B90B4C"/>
    <w:rsid w:val="00B936B3"/>
    <w:rsid w:val="00B96846"/>
    <w:rsid w:val="00BA09A3"/>
    <w:rsid w:val="00BA2460"/>
    <w:rsid w:val="00BA2AA3"/>
    <w:rsid w:val="00BA3A99"/>
    <w:rsid w:val="00BA5697"/>
    <w:rsid w:val="00BA6608"/>
    <w:rsid w:val="00BA6A34"/>
    <w:rsid w:val="00BB13AD"/>
    <w:rsid w:val="00BB5219"/>
    <w:rsid w:val="00BB5295"/>
    <w:rsid w:val="00BB5B03"/>
    <w:rsid w:val="00BC3ED5"/>
    <w:rsid w:val="00BD07A4"/>
    <w:rsid w:val="00BD68A9"/>
    <w:rsid w:val="00BE623F"/>
    <w:rsid w:val="00BF21C5"/>
    <w:rsid w:val="00BF6C58"/>
    <w:rsid w:val="00C04AC1"/>
    <w:rsid w:val="00C05D2F"/>
    <w:rsid w:val="00C1596A"/>
    <w:rsid w:val="00C2172A"/>
    <w:rsid w:val="00C21E7F"/>
    <w:rsid w:val="00C22C94"/>
    <w:rsid w:val="00C230F4"/>
    <w:rsid w:val="00C26F05"/>
    <w:rsid w:val="00C30657"/>
    <w:rsid w:val="00C31C5A"/>
    <w:rsid w:val="00C32FDE"/>
    <w:rsid w:val="00C33FCC"/>
    <w:rsid w:val="00C34F8A"/>
    <w:rsid w:val="00C36819"/>
    <w:rsid w:val="00C44A59"/>
    <w:rsid w:val="00C453F5"/>
    <w:rsid w:val="00C47136"/>
    <w:rsid w:val="00C47915"/>
    <w:rsid w:val="00C544D6"/>
    <w:rsid w:val="00C6049C"/>
    <w:rsid w:val="00C6102B"/>
    <w:rsid w:val="00C74569"/>
    <w:rsid w:val="00C75CB0"/>
    <w:rsid w:val="00C75D4B"/>
    <w:rsid w:val="00C769FC"/>
    <w:rsid w:val="00C7728D"/>
    <w:rsid w:val="00C806FE"/>
    <w:rsid w:val="00C8167C"/>
    <w:rsid w:val="00C843EF"/>
    <w:rsid w:val="00C848AE"/>
    <w:rsid w:val="00C85C7C"/>
    <w:rsid w:val="00C86EFD"/>
    <w:rsid w:val="00C90947"/>
    <w:rsid w:val="00C954D1"/>
    <w:rsid w:val="00C9722E"/>
    <w:rsid w:val="00CA2AEA"/>
    <w:rsid w:val="00CA3BB5"/>
    <w:rsid w:val="00CA55BC"/>
    <w:rsid w:val="00CA7906"/>
    <w:rsid w:val="00CB1409"/>
    <w:rsid w:val="00CB66B1"/>
    <w:rsid w:val="00CC1FF9"/>
    <w:rsid w:val="00CC415D"/>
    <w:rsid w:val="00CC528D"/>
    <w:rsid w:val="00CD602B"/>
    <w:rsid w:val="00CD60E7"/>
    <w:rsid w:val="00CD62FA"/>
    <w:rsid w:val="00CD6743"/>
    <w:rsid w:val="00CE3848"/>
    <w:rsid w:val="00CE42C6"/>
    <w:rsid w:val="00CF0EBD"/>
    <w:rsid w:val="00CF32E0"/>
    <w:rsid w:val="00CF7565"/>
    <w:rsid w:val="00D03A6C"/>
    <w:rsid w:val="00D04749"/>
    <w:rsid w:val="00D0512D"/>
    <w:rsid w:val="00D070D8"/>
    <w:rsid w:val="00D115BB"/>
    <w:rsid w:val="00D23DB5"/>
    <w:rsid w:val="00D24D44"/>
    <w:rsid w:val="00D25604"/>
    <w:rsid w:val="00D2754D"/>
    <w:rsid w:val="00D30D09"/>
    <w:rsid w:val="00D3369F"/>
    <w:rsid w:val="00D36127"/>
    <w:rsid w:val="00D36473"/>
    <w:rsid w:val="00D40F3E"/>
    <w:rsid w:val="00D51E34"/>
    <w:rsid w:val="00D54547"/>
    <w:rsid w:val="00D60799"/>
    <w:rsid w:val="00D62D4B"/>
    <w:rsid w:val="00D652E8"/>
    <w:rsid w:val="00D73A69"/>
    <w:rsid w:val="00D83E0A"/>
    <w:rsid w:val="00D87363"/>
    <w:rsid w:val="00D90B68"/>
    <w:rsid w:val="00D9304A"/>
    <w:rsid w:val="00D96C44"/>
    <w:rsid w:val="00DA1AB8"/>
    <w:rsid w:val="00DA230E"/>
    <w:rsid w:val="00DA2500"/>
    <w:rsid w:val="00DA36EA"/>
    <w:rsid w:val="00DB45D6"/>
    <w:rsid w:val="00DB6695"/>
    <w:rsid w:val="00DB73E1"/>
    <w:rsid w:val="00DD00CC"/>
    <w:rsid w:val="00DD358C"/>
    <w:rsid w:val="00DD3E0B"/>
    <w:rsid w:val="00DE1862"/>
    <w:rsid w:val="00DE25B1"/>
    <w:rsid w:val="00DE31BF"/>
    <w:rsid w:val="00DE409D"/>
    <w:rsid w:val="00DE5B98"/>
    <w:rsid w:val="00DF0CDC"/>
    <w:rsid w:val="00E10CE8"/>
    <w:rsid w:val="00E16797"/>
    <w:rsid w:val="00E224BD"/>
    <w:rsid w:val="00E2265F"/>
    <w:rsid w:val="00E2405E"/>
    <w:rsid w:val="00E246E0"/>
    <w:rsid w:val="00E26A7B"/>
    <w:rsid w:val="00E26EA8"/>
    <w:rsid w:val="00E2723C"/>
    <w:rsid w:val="00E3472D"/>
    <w:rsid w:val="00E34A9C"/>
    <w:rsid w:val="00E4278B"/>
    <w:rsid w:val="00E519D9"/>
    <w:rsid w:val="00E6507C"/>
    <w:rsid w:val="00E6590F"/>
    <w:rsid w:val="00E66EF5"/>
    <w:rsid w:val="00E67F79"/>
    <w:rsid w:val="00E72710"/>
    <w:rsid w:val="00E80CC0"/>
    <w:rsid w:val="00E94B34"/>
    <w:rsid w:val="00E976B0"/>
    <w:rsid w:val="00E97864"/>
    <w:rsid w:val="00EA0C09"/>
    <w:rsid w:val="00EB1223"/>
    <w:rsid w:val="00EB61A0"/>
    <w:rsid w:val="00EC0EB9"/>
    <w:rsid w:val="00EC6402"/>
    <w:rsid w:val="00ED47EE"/>
    <w:rsid w:val="00EE0146"/>
    <w:rsid w:val="00EE1CB6"/>
    <w:rsid w:val="00EE3C87"/>
    <w:rsid w:val="00EE5A25"/>
    <w:rsid w:val="00EE7785"/>
    <w:rsid w:val="00EF4487"/>
    <w:rsid w:val="00EF625F"/>
    <w:rsid w:val="00EF71D9"/>
    <w:rsid w:val="00F034AE"/>
    <w:rsid w:val="00F0470E"/>
    <w:rsid w:val="00F056A2"/>
    <w:rsid w:val="00F11CED"/>
    <w:rsid w:val="00F123FF"/>
    <w:rsid w:val="00F1448B"/>
    <w:rsid w:val="00F215F8"/>
    <w:rsid w:val="00F278C5"/>
    <w:rsid w:val="00F30CED"/>
    <w:rsid w:val="00F32AFF"/>
    <w:rsid w:val="00F36B01"/>
    <w:rsid w:val="00F50146"/>
    <w:rsid w:val="00F53EAF"/>
    <w:rsid w:val="00F55C8B"/>
    <w:rsid w:val="00F6436C"/>
    <w:rsid w:val="00F6455C"/>
    <w:rsid w:val="00F64C18"/>
    <w:rsid w:val="00F83F00"/>
    <w:rsid w:val="00F85C01"/>
    <w:rsid w:val="00F8687D"/>
    <w:rsid w:val="00F86A8E"/>
    <w:rsid w:val="00F90F57"/>
    <w:rsid w:val="00F91EF5"/>
    <w:rsid w:val="00F93BD9"/>
    <w:rsid w:val="00F97CFD"/>
    <w:rsid w:val="00FA0590"/>
    <w:rsid w:val="00FA18E6"/>
    <w:rsid w:val="00FA49D2"/>
    <w:rsid w:val="00FA7EFE"/>
    <w:rsid w:val="00FB308A"/>
    <w:rsid w:val="00FB3CB8"/>
    <w:rsid w:val="00FC6C5B"/>
    <w:rsid w:val="00FD0A45"/>
    <w:rsid w:val="00FD1A3A"/>
    <w:rsid w:val="00FD41E8"/>
    <w:rsid w:val="00FE0108"/>
    <w:rsid w:val="00FE2D37"/>
    <w:rsid w:val="00FE4EE3"/>
    <w:rsid w:val="00FF1698"/>
    <w:rsid w:val="00FF2AF0"/>
    <w:rsid w:val="00FF30A9"/>
    <w:rsid w:val="00FF7F50"/>
    <w:rsid w:val="1DDEE044"/>
    <w:rsid w:val="21AB06EB"/>
    <w:rsid w:val="698EB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GridTable5Dark-Accent1">
    <w:name w:val="Grid Table 5 Dark Accent 1"/>
    <w:basedOn w:val="TableNormal"/>
    <w:uiPriority w:val="50"/>
    <w:rsid w:val="0083793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E018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01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E51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1077A-F37E-46D4-903C-28FD9896F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C4FC94-B3BA-49E2-A32E-1019AB89E43A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customXml/itemProps3.xml><?xml version="1.0" encoding="utf-8"?>
<ds:datastoreItem xmlns:ds="http://schemas.openxmlformats.org/officeDocument/2006/customXml" ds:itemID="{C0091E09-1D8C-47FA-B194-F5D30B3804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03FFC-946A-446E-9CF2-10810BD3A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4640</Characters>
  <Application>Microsoft Office Word</Application>
  <DocSecurity>0</DocSecurity>
  <Lines>171</Lines>
  <Paragraphs>100</Paragraphs>
  <ScaleCrop>false</ScaleCrop>
  <Company>HP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Nia Jones</cp:lastModifiedBy>
  <cp:revision>3</cp:revision>
  <cp:lastPrinted>2024-02-02T09:59:00Z</cp:lastPrinted>
  <dcterms:created xsi:type="dcterms:W3CDTF">2026-02-04T15:48:00Z</dcterms:created>
  <dcterms:modified xsi:type="dcterms:W3CDTF">2026-02-04T15:48:00Z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